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86D2" w14:textId="77777777" w:rsidR="006166B9" w:rsidRDefault="006166B9" w:rsidP="005B76AD">
      <w:pPr>
        <w:spacing w:line="276" w:lineRule="auto"/>
        <w:rPr>
          <w:rFonts w:ascii="Tahoma" w:eastAsia="Tahoma" w:hAnsi="Tahoma" w:cs="Tahoma"/>
          <w:b/>
          <w:bCs/>
        </w:rPr>
      </w:pPr>
    </w:p>
    <w:p w14:paraId="19A344E9" w14:textId="0AE5EB4E" w:rsidR="5C594067" w:rsidRPr="009E4258" w:rsidRDefault="5C594067" w:rsidP="005B76AD">
      <w:pPr>
        <w:spacing w:line="276" w:lineRule="auto"/>
        <w:rPr>
          <w:rFonts w:ascii="Tahoma" w:eastAsia="Tahoma" w:hAnsi="Tahoma" w:cs="Tahoma"/>
          <w:b/>
          <w:bCs/>
        </w:rPr>
      </w:pPr>
      <w:r w:rsidRPr="009E4258">
        <w:rPr>
          <w:rFonts w:ascii="Tahoma" w:eastAsia="Tahoma" w:hAnsi="Tahoma" w:cs="Tahoma"/>
          <w:b/>
          <w:bCs/>
        </w:rPr>
        <w:t>Neurodiver</w:t>
      </w:r>
      <w:r w:rsidR="002E3228" w:rsidRPr="009E4258">
        <w:rPr>
          <w:rFonts w:ascii="Tahoma" w:eastAsia="Tahoma" w:hAnsi="Tahoma" w:cs="Tahoma"/>
          <w:b/>
          <w:bCs/>
        </w:rPr>
        <w:t>sity Resources</w:t>
      </w:r>
      <w:r w:rsidR="00C2360D">
        <w:rPr>
          <w:rFonts w:ascii="Tahoma" w:eastAsia="Tahoma" w:hAnsi="Tahoma" w:cs="Tahoma"/>
          <w:b/>
          <w:bCs/>
        </w:rPr>
        <w:t xml:space="preserve"> – QM Connect Tucson</w:t>
      </w:r>
    </w:p>
    <w:p w14:paraId="57C05239" w14:textId="550C3474" w:rsidR="006166B9" w:rsidRPr="00C2360D" w:rsidRDefault="60364152" w:rsidP="005B76AD">
      <w:pPr>
        <w:spacing w:line="276" w:lineRule="auto"/>
        <w:rPr>
          <w:rFonts w:ascii="Tahoma" w:eastAsia="Tahoma" w:hAnsi="Tahoma" w:cs="Tahoma"/>
          <w:i/>
          <w:iCs/>
        </w:rPr>
      </w:pPr>
      <w:r w:rsidRPr="0E0C1EB2">
        <w:rPr>
          <w:rFonts w:ascii="Tahoma" w:eastAsia="Tahoma" w:hAnsi="Tahoma" w:cs="Tahoma"/>
          <w:i/>
          <w:iCs/>
        </w:rPr>
        <w:t xml:space="preserve">Dr. Caroline </w:t>
      </w:r>
      <w:r w:rsidR="00C2360D">
        <w:rPr>
          <w:rFonts w:ascii="Tahoma" w:eastAsia="Tahoma" w:hAnsi="Tahoma" w:cs="Tahoma"/>
          <w:i/>
          <w:iCs/>
        </w:rPr>
        <w:t>Mrozla-</w:t>
      </w:r>
      <w:r w:rsidRPr="0E0C1EB2">
        <w:rPr>
          <w:rFonts w:ascii="Tahoma" w:eastAsia="Tahoma" w:hAnsi="Tahoma" w:cs="Tahoma"/>
          <w:i/>
          <w:iCs/>
        </w:rPr>
        <w:t>Toscano, Century College</w:t>
      </w:r>
    </w:p>
    <w:p w14:paraId="2C078E63" w14:textId="081F4135" w:rsidR="00753764" w:rsidRPr="009E4258" w:rsidRDefault="63D2625A" w:rsidP="005B76AD">
      <w:pPr>
        <w:spacing w:line="276" w:lineRule="auto"/>
        <w:rPr>
          <w:rFonts w:ascii="Tahoma" w:eastAsia="Tahoma" w:hAnsi="Tahoma" w:cs="Tahoma"/>
          <w:b/>
          <w:bCs/>
        </w:rPr>
      </w:pPr>
      <w:r w:rsidRPr="7701CB8F">
        <w:rPr>
          <w:rFonts w:ascii="Tahoma" w:eastAsia="Tahoma" w:hAnsi="Tahoma" w:cs="Tahoma"/>
          <w:b/>
          <w:bCs/>
        </w:rPr>
        <w:t xml:space="preserve">Annotated List of </w:t>
      </w:r>
      <w:r w:rsidR="5C594067" w:rsidRPr="7701CB8F">
        <w:rPr>
          <w:rFonts w:ascii="Tahoma" w:eastAsia="Tahoma" w:hAnsi="Tahoma" w:cs="Tahoma"/>
          <w:b/>
          <w:bCs/>
        </w:rPr>
        <w:t>References</w:t>
      </w:r>
    </w:p>
    <w:p w14:paraId="11A2398A" w14:textId="4A6522D3" w:rsidR="7275A508" w:rsidRDefault="08E140A3" w:rsidP="0E0C1EB2">
      <w:pPr>
        <w:spacing w:line="276" w:lineRule="auto"/>
        <w:rPr>
          <w:rFonts w:ascii="Tahoma" w:eastAsia="Tahoma" w:hAnsi="Tahoma" w:cs="Tahoma"/>
          <w:color w:val="0D0D0D" w:themeColor="text1" w:themeTint="F2"/>
        </w:rPr>
      </w:pPr>
      <w:hyperlink r:id="rId7">
        <w:r w:rsidRPr="0E0C1EB2">
          <w:rPr>
            <w:rStyle w:val="Hyperlink"/>
            <w:rFonts w:ascii="Tahoma" w:eastAsia="Tahoma" w:hAnsi="Tahoma" w:cs="Tahoma"/>
            <w:color w:val="156082" w:themeColor="accent1"/>
          </w:rPr>
          <w:t>8 worst jobs for autistic adults:</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article by job coach Patty Lauschman examines jobs that may be challenging for autistic adults.</w:t>
      </w:r>
    </w:p>
    <w:p w14:paraId="1B9032CF" w14:textId="64553B08" w:rsidR="002538A4" w:rsidRPr="009E4258" w:rsidRDefault="43276EEA" w:rsidP="002538A4">
      <w:pPr>
        <w:spacing w:line="276" w:lineRule="auto"/>
        <w:rPr>
          <w:rFonts w:ascii="Tahoma" w:eastAsia="Tahoma" w:hAnsi="Tahoma" w:cs="Tahoma"/>
          <w:color w:val="424242"/>
        </w:rPr>
      </w:pPr>
      <w:hyperlink r:id="rId8">
        <w:r w:rsidRPr="0E0C1EB2">
          <w:rPr>
            <w:rStyle w:val="Hyperlink"/>
            <w:rFonts w:ascii="Tahoma" w:eastAsia="Tahoma" w:hAnsi="Tahoma" w:cs="Tahoma"/>
            <w:color w:val="156082" w:themeColor="accent1"/>
          </w:rPr>
          <w:t>10 best jobs for autistic adults: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 xml:space="preserve">This article by job coach Patty Lauschman examines jobs that may be appropriate for autistic adults. </w:t>
      </w:r>
    </w:p>
    <w:p w14:paraId="05F9F988" w14:textId="77777777" w:rsidR="002538A4" w:rsidRDefault="43276EEA" w:rsidP="0E0C1EB2">
      <w:pPr>
        <w:spacing w:line="276" w:lineRule="auto"/>
        <w:rPr>
          <w:rFonts w:ascii="Tahoma" w:eastAsia="Tahoma" w:hAnsi="Tahoma" w:cs="Tahoma"/>
          <w:color w:val="0D0D0D" w:themeColor="text1" w:themeTint="F2"/>
        </w:rPr>
      </w:pPr>
      <w:hyperlink r:id="rId9">
        <w:r w:rsidRPr="0E0C1EB2">
          <w:rPr>
            <w:rStyle w:val="Hyperlink"/>
            <w:rFonts w:ascii="Tahoma" w:eastAsia="Tahoma" w:hAnsi="Tahoma" w:cs="Tahoma"/>
            <w:color w:val="156082" w:themeColor="accent1"/>
          </w:rPr>
          <w:t>10 ways to support neurodivergent people in the workplace:</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piece provides practical strategies such as implementing universal adjustments, engaging in open conversations to understand individual needs, and providing neurodiversity training for all staff.</w:t>
      </w:r>
    </w:p>
    <w:p w14:paraId="7B178A6A" w14:textId="5615C238" w:rsidR="0A799F34" w:rsidRDefault="219AB44E" w:rsidP="0E0C1EB2">
      <w:pPr>
        <w:spacing w:line="276" w:lineRule="auto"/>
        <w:rPr>
          <w:rFonts w:ascii="Tahoma" w:eastAsia="Tahoma" w:hAnsi="Tahoma" w:cs="Tahoma"/>
          <w:color w:val="0D0D0D" w:themeColor="text1" w:themeTint="F2"/>
        </w:rPr>
      </w:pPr>
      <w:hyperlink r:id="rId10">
        <w:r w:rsidRPr="0E0C1EB2">
          <w:rPr>
            <w:rStyle w:val="Hyperlink"/>
            <w:rFonts w:ascii="Tahoma" w:eastAsia="Tahoma" w:hAnsi="Tahoma" w:cs="Tahoma"/>
            <w:color w:val="156082" w:themeColor="accent1"/>
          </w:rPr>
          <w:t>13 productive ways to support neurodivergent employees: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 xml:space="preserve">This </w:t>
      </w:r>
      <w:r w:rsidRPr="0E0C1EB2">
        <w:rPr>
          <w:rFonts w:ascii="Tahoma" w:eastAsia="Tahoma" w:hAnsi="Tahoma" w:cs="Tahoma"/>
          <w:i/>
          <w:iCs/>
          <w:color w:val="0D0D0D" w:themeColor="text1" w:themeTint="F2"/>
        </w:rPr>
        <w:t>Forbes</w:t>
      </w:r>
      <w:r w:rsidRPr="0E0C1EB2">
        <w:rPr>
          <w:rFonts w:ascii="Tahoma" w:eastAsia="Tahoma" w:hAnsi="Tahoma" w:cs="Tahoma"/>
          <w:color w:val="0D0D0D" w:themeColor="text1" w:themeTint="F2"/>
        </w:rPr>
        <w:t xml:space="preserve"> article outlines various methods to support neurodivergent employees, including building a strengths-based support system, providing specialized guidance, and expanding work-from-home opportunities.</w:t>
      </w:r>
    </w:p>
    <w:p w14:paraId="63AB66CC" w14:textId="773FC94B" w:rsidR="45297D87" w:rsidRPr="009E4258" w:rsidRDefault="07E14866" w:rsidP="0E0C1EB2">
      <w:pPr>
        <w:spacing w:line="276" w:lineRule="auto"/>
        <w:rPr>
          <w:rFonts w:ascii="Tahoma" w:eastAsia="Tahoma" w:hAnsi="Tahoma" w:cs="Tahoma"/>
          <w:color w:val="0D0D0D" w:themeColor="text1" w:themeTint="F2"/>
        </w:rPr>
      </w:pPr>
      <w:hyperlink r:id="rId11">
        <w:r w:rsidRPr="0E0C1EB2">
          <w:rPr>
            <w:rStyle w:val="Hyperlink"/>
            <w:rFonts w:ascii="Tahoma" w:eastAsia="Tahoma" w:hAnsi="Tahoma" w:cs="Tahoma"/>
            <w:color w:val="156082" w:themeColor="accent1"/>
          </w:rPr>
          <w:t>A broken employment system leaves autistic adults stranded:</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from Scientific American highlights the challenges autistic adults face in accessing employment services and the impact of job loss on their lives. It discusses the systemic issues that leave many autistic individuals without the support they need to find and keep jobs</w:t>
      </w:r>
      <w:r w:rsidR="7B4537A2" w:rsidRPr="0E0C1EB2">
        <w:rPr>
          <w:rFonts w:ascii="Tahoma" w:eastAsia="Tahoma" w:hAnsi="Tahoma" w:cs="Tahoma"/>
          <w:color w:val="0D0D0D" w:themeColor="text1" w:themeTint="F2"/>
        </w:rPr>
        <w:t>.</w:t>
      </w:r>
    </w:p>
    <w:p w14:paraId="1C84877E" w14:textId="7CE01D0A" w:rsidR="7F9FA6E0" w:rsidRPr="009E4258" w:rsidRDefault="4E4F98A2" w:rsidP="005B76AD">
      <w:pPr>
        <w:spacing w:line="276" w:lineRule="auto"/>
        <w:rPr>
          <w:rFonts w:ascii="Tahoma" w:eastAsia="Tahoma" w:hAnsi="Tahoma" w:cs="Tahoma"/>
        </w:rPr>
      </w:pPr>
      <w:hyperlink r:id="rId12">
        <w:r w:rsidRPr="0E0C1EB2">
          <w:rPr>
            <w:rStyle w:val="Hyperlink"/>
            <w:rFonts w:ascii="Tahoma" w:eastAsia="Tahoma" w:hAnsi="Tahoma" w:cs="Tahoma"/>
            <w:color w:val="156082" w:themeColor="accent1"/>
          </w:rPr>
          <w:t xml:space="preserve">A critical analysis of current research on trauma and neurodiversity: </w:t>
        </w:r>
        <w:r w:rsidR="2C9AF3AD" w:rsidRPr="0E0C1EB2">
          <w:rPr>
            <w:rStyle w:val="Hyperlink"/>
            <w:rFonts w:ascii="Tahoma" w:eastAsia="Tahoma" w:hAnsi="Tahoma" w:cs="Tahoma"/>
            <w:color w:val="156082" w:themeColor="accent1"/>
          </w:rPr>
          <w:t>Arguments and counter-arguments:</w:t>
        </w:r>
      </w:hyperlink>
      <w:r w:rsidR="2C9AF3AD"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article explores the complex relationship between trauma and neurodiversity, highlighting the increased vulnerability of neurodiverse individuals to traumatic experiences and the need for tailored therapeutic interventions.</w:t>
      </w:r>
    </w:p>
    <w:p w14:paraId="07184250" w14:textId="70C42D0A" w:rsidR="1716B88E" w:rsidRPr="009E4258" w:rsidRDefault="4CF21F1E" w:rsidP="0E0C1EB2">
      <w:pPr>
        <w:spacing w:line="276" w:lineRule="auto"/>
        <w:rPr>
          <w:rFonts w:ascii="Tahoma" w:eastAsia="Tahoma" w:hAnsi="Tahoma" w:cs="Tahoma"/>
          <w:color w:val="0D0D0D" w:themeColor="text1" w:themeTint="F2"/>
        </w:rPr>
      </w:pPr>
      <w:hyperlink r:id="rId13">
        <w:r w:rsidRPr="0E0C1EB2">
          <w:rPr>
            <w:rStyle w:val="Hyperlink"/>
            <w:rFonts w:ascii="Tahoma" w:eastAsia="Tahoma" w:hAnsi="Tahoma" w:cs="Tahoma"/>
            <w:color w:val="156082" w:themeColor="accent1"/>
          </w:rPr>
          <w:t>'ADA generation' fuels rise in neurodiverse employee bias claims: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highlights the significant increase in disability discrimination claims filed by neurodiverse employees, particularly those with autism. The rise in claims is attributed to greater awareness and diagnoses, especially among younger generations.</w:t>
      </w:r>
    </w:p>
    <w:p w14:paraId="1B58904A" w14:textId="50453077" w:rsidR="00CB3E59" w:rsidRPr="00C2360D" w:rsidRDefault="4165E0A5" w:rsidP="0E0C1EB2">
      <w:pPr>
        <w:spacing w:line="276" w:lineRule="auto"/>
        <w:rPr>
          <w:rFonts w:ascii="Tahoma" w:hAnsi="Tahoma" w:cs="Tahoma"/>
          <w:color w:val="0D0D0D" w:themeColor="text1" w:themeTint="F2"/>
        </w:rPr>
      </w:pPr>
      <w:hyperlink r:id="rId14">
        <w:r w:rsidRPr="0E0C1EB2">
          <w:rPr>
            <w:rStyle w:val="Hyperlink"/>
            <w:rFonts w:ascii="Tahoma" w:eastAsia="Tahoma" w:hAnsi="Tahoma" w:cs="Tahoma"/>
            <w:color w:val="156082" w:themeColor="accent1"/>
          </w:rPr>
          <w:t>An intersectional approach to inclusion at work:</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article from Harvard Business Review explores how solving the problem of autism exclusion at work can help address other inclusion and well-being issues. It proposes six evidence-based principles to support the inclusion of autistic and other marginalized individuals, improving employment for all.</w:t>
      </w:r>
    </w:p>
    <w:p w14:paraId="7941E26C" w14:textId="2FA42826" w:rsidR="6EB47BBB" w:rsidRDefault="34783CF1" w:rsidP="0E0C1EB2">
      <w:pPr>
        <w:spacing w:line="276" w:lineRule="auto"/>
        <w:rPr>
          <w:rFonts w:ascii="Tahoma" w:hAnsi="Tahoma" w:cs="Tahoma"/>
          <w:color w:val="0D0D0D" w:themeColor="text1" w:themeTint="F2"/>
        </w:rPr>
      </w:pPr>
      <w:hyperlink r:id="rId15">
        <w:r w:rsidRPr="0E0C1EB2">
          <w:rPr>
            <w:rStyle w:val="Hyperlink"/>
            <w:rFonts w:ascii="Tahoma" w:hAnsi="Tahoma" w:cs="Tahoma"/>
            <w:color w:val="156082" w:themeColor="accent1"/>
          </w:rPr>
          <w:t>A rapid review of supports for neurodivergent students in higher education. Implications for research and practice</w:t>
        </w:r>
      </w:hyperlink>
      <w:r w:rsidRPr="0E0C1EB2">
        <w:rPr>
          <w:rFonts w:ascii="Tahoma" w:hAnsi="Tahoma" w:cs="Tahoma"/>
          <w:color w:val="156082" w:themeColor="accent1"/>
        </w:rPr>
        <w:t>:</w:t>
      </w:r>
      <w:r w:rsidRPr="0E0C1EB2">
        <w:rPr>
          <w:rFonts w:ascii="Tahoma" w:hAnsi="Tahoma" w:cs="Tahoma"/>
          <w:color w:val="555555"/>
        </w:rPr>
        <w:t xml:space="preserve"> </w:t>
      </w:r>
      <w:r w:rsidRPr="0E0C1EB2">
        <w:rPr>
          <w:rFonts w:ascii="Tahoma" w:hAnsi="Tahoma" w:cs="Tahoma"/>
          <w:color w:val="0D0D0D" w:themeColor="text1" w:themeTint="F2"/>
        </w:rPr>
        <w:t xml:space="preserve">Authors Almuth McDowall and Meg Kiseleva find in a </w:t>
      </w:r>
      <w:proofErr w:type="spellStart"/>
      <w:r w:rsidRPr="0E0C1EB2">
        <w:rPr>
          <w:rFonts w:ascii="Tahoma" w:hAnsi="Tahoma" w:cs="Tahoma"/>
          <w:color w:val="0D0D0D" w:themeColor="text1" w:themeTint="F2"/>
        </w:rPr>
        <w:t>meta analysis</w:t>
      </w:r>
      <w:proofErr w:type="spellEnd"/>
      <w:r w:rsidRPr="0E0C1EB2">
        <w:rPr>
          <w:rFonts w:ascii="Tahoma" w:hAnsi="Tahoma" w:cs="Tahoma"/>
          <w:color w:val="0D0D0D" w:themeColor="text1" w:themeTint="F2"/>
        </w:rPr>
        <w:t xml:space="preserve"> that specific interventions may be particularly beneficial for neurodivergent learners. Such interventions include explicit instruction, strategy instruction, technology-based interventions, mentoring and coaching, and comprehensive support programs.</w:t>
      </w:r>
    </w:p>
    <w:p w14:paraId="64B22641" w14:textId="76E23105" w:rsidR="006166B9" w:rsidRPr="009E4258" w:rsidRDefault="4876E998" w:rsidP="005B76AD">
      <w:pPr>
        <w:spacing w:line="276" w:lineRule="auto"/>
        <w:rPr>
          <w:rFonts w:ascii="Tahoma" w:eastAsia="Tahoma" w:hAnsi="Tahoma" w:cs="Tahoma"/>
        </w:rPr>
      </w:pPr>
      <w:hyperlink r:id="rId16">
        <w:r w:rsidRPr="0E0C1EB2">
          <w:rPr>
            <w:rStyle w:val="Hyperlink"/>
            <w:rFonts w:ascii="Tahoma" w:hAnsi="Tahoma" w:cs="Tahoma"/>
            <w:color w:val="156082" w:themeColor="accent1"/>
          </w:rPr>
          <w:t>A summary of evidence supporting neurodiversity in the workplace</w:t>
        </w:r>
      </w:hyperlink>
      <w:r w:rsidRPr="0E0C1EB2">
        <w:rPr>
          <w:rFonts w:ascii="Tahoma" w:hAnsi="Tahoma" w:cs="Tahoma"/>
          <w:color w:val="156082" w:themeColor="accent1"/>
        </w:rPr>
        <w:t>:</w:t>
      </w:r>
      <w:r w:rsidRPr="0E0C1EB2">
        <w:rPr>
          <w:rFonts w:ascii="Tahoma" w:hAnsi="Tahoma" w:cs="Tahoma"/>
        </w:rPr>
        <w:t xml:space="preserve"> This capstone paper highlights the significant underemployment of neurodivergent individuals despite their valuable skills. It presents research-backed strategies for creating inclusive, supportive work environments that benefit both neurodivergent employees and organizations.</w:t>
      </w:r>
    </w:p>
    <w:p w14:paraId="71777F4A" w14:textId="71F7F5C6" w:rsidR="1716B88E" w:rsidRPr="009E4258" w:rsidRDefault="4CF21F1E" w:rsidP="0E0C1EB2">
      <w:pPr>
        <w:spacing w:line="276" w:lineRule="auto"/>
        <w:rPr>
          <w:rFonts w:ascii="Tahoma" w:eastAsia="Tahoma" w:hAnsi="Tahoma" w:cs="Tahoma"/>
          <w:color w:val="0D0D0D" w:themeColor="text1" w:themeTint="F2"/>
        </w:rPr>
      </w:pPr>
      <w:hyperlink r:id="rId17">
        <w:r w:rsidRPr="0E0C1EB2">
          <w:rPr>
            <w:rStyle w:val="Hyperlink"/>
            <w:rFonts w:ascii="Tahoma" w:eastAsia="Tahoma" w:hAnsi="Tahoma" w:cs="Tahoma"/>
            <w:color w:val="156082" w:themeColor="accent1"/>
          </w:rPr>
          <w:t>Autism doesn’t hold people back at work. Discrimination does.</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T</w:t>
      </w:r>
      <w:r w:rsidRPr="0E0C1EB2">
        <w:rPr>
          <w:rFonts w:ascii="Tahoma" w:eastAsia="Tahoma" w:hAnsi="Tahoma" w:cs="Tahoma"/>
          <w:color w:val="0D0D0D" w:themeColor="text1" w:themeTint="F2"/>
        </w:rPr>
        <w:t>his piece discusses how systemic discrimination, rather than autism itself, hinders neurodivergent individuals in the workplace. It emphasizes the need for organizations to adapt their practices to be more inclusive.</w:t>
      </w:r>
    </w:p>
    <w:p w14:paraId="7C467320" w14:textId="0A7028D4" w:rsidR="009E4258" w:rsidRPr="009E4258" w:rsidRDefault="15D5CC7F" w:rsidP="0E0C1EB2">
      <w:pPr>
        <w:pStyle w:val="NormalWeb"/>
        <w:spacing w:before="0" w:beforeAutospacing="0" w:after="0" w:afterAutospacing="0" w:line="276" w:lineRule="auto"/>
        <w:rPr>
          <w:rFonts w:ascii="Tahoma" w:hAnsi="Tahoma" w:cs="Tahoma"/>
          <w:color w:val="0D0D0D" w:themeColor="text1" w:themeTint="F2"/>
        </w:rPr>
      </w:pPr>
      <w:hyperlink r:id="rId18">
        <w:r w:rsidRPr="0E0C1EB2">
          <w:rPr>
            <w:rStyle w:val="Hyperlink"/>
            <w:rFonts w:ascii="Tahoma" w:eastAsia="Arial" w:hAnsi="Tahoma" w:cs="Tahoma"/>
            <w:color w:val="156082" w:themeColor="accent1"/>
          </w:rPr>
          <w:t>Autism, dyslexia, ADHD: How colleges are helping “neurodivergent” students succeed. The Hechinger Report:</w:t>
        </w:r>
      </w:hyperlink>
      <w:r w:rsidRPr="0E0C1EB2">
        <w:rPr>
          <w:rFonts w:ascii="Tahoma" w:eastAsia="Arial" w:hAnsi="Tahoma" w:cs="Tahoma"/>
          <w:color w:val="156082" w:themeColor="accent1"/>
        </w:rPr>
        <w:t xml:space="preserve"> </w:t>
      </w:r>
      <w:r w:rsidRPr="0E0C1EB2">
        <w:rPr>
          <w:rFonts w:ascii="Tahoma" w:hAnsi="Tahoma" w:cs="Tahoma"/>
          <w:color w:val="0D0D0D" w:themeColor="text1" w:themeTint="F2"/>
        </w:rPr>
        <w:t>Th</w:t>
      </w:r>
      <w:r w:rsidR="7B4537A2" w:rsidRPr="0E0C1EB2">
        <w:rPr>
          <w:rFonts w:ascii="Tahoma" w:hAnsi="Tahoma" w:cs="Tahoma"/>
          <w:color w:val="0D0D0D" w:themeColor="text1" w:themeTint="F2"/>
        </w:rPr>
        <w:t>is</w:t>
      </w:r>
      <w:r w:rsidRPr="0E0C1EB2">
        <w:rPr>
          <w:rFonts w:ascii="Tahoma" w:hAnsi="Tahoma" w:cs="Tahoma"/>
          <w:color w:val="0D0D0D" w:themeColor="text1" w:themeTint="F2"/>
        </w:rPr>
        <w:t xml:space="preserve"> article discusses how colleges are implementing programs to support neurodivergent students, focusing on accommodations for autism, dyslexia, and ADHD.</w:t>
      </w:r>
    </w:p>
    <w:p w14:paraId="39AE81AA" w14:textId="0FD577BB" w:rsidR="6EB47BBB" w:rsidRDefault="6EB47BBB" w:rsidP="6EB47BBB">
      <w:pPr>
        <w:pStyle w:val="NormalWeb"/>
        <w:spacing w:before="0" w:beforeAutospacing="0" w:after="0" w:afterAutospacing="0" w:line="276" w:lineRule="auto"/>
        <w:rPr>
          <w:rFonts w:ascii="Tahoma" w:hAnsi="Tahoma" w:cs="Tahoma"/>
          <w:color w:val="404040" w:themeColor="text1" w:themeTint="BF"/>
        </w:rPr>
      </w:pPr>
    </w:p>
    <w:p w14:paraId="415709A9" w14:textId="062B4C9E" w:rsidR="5F802FA3" w:rsidRPr="009E4258" w:rsidRDefault="01367713" w:rsidP="0E0C1EB2">
      <w:pPr>
        <w:spacing w:line="276" w:lineRule="auto"/>
        <w:rPr>
          <w:rFonts w:ascii="Tahoma" w:eastAsia="Tahoma" w:hAnsi="Tahoma" w:cs="Tahoma"/>
          <w:color w:val="0D0D0D" w:themeColor="text1" w:themeTint="F2"/>
        </w:rPr>
      </w:pPr>
      <w:hyperlink r:id="rId19">
        <w:r w:rsidRPr="0E0C1EB2">
          <w:rPr>
            <w:rStyle w:val="Hyperlink"/>
            <w:rFonts w:ascii="Tahoma" w:eastAsia="Tahoma" w:hAnsi="Tahoma" w:cs="Tahoma"/>
            <w:color w:val="156082" w:themeColor="accent1"/>
          </w:rPr>
          <w:t>Autism in boys vs. girls: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from Psych Central discusses the differences in how autism manifests in boys and girls. It notes that girls are often diagnosed later than boys because their symptoms can be more subtle and less stereotypical, leading to a higher likelihood of being overlooked</w:t>
      </w:r>
      <w:r w:rsidR="7B4537A2" w:rsidRPr="0E0C1EB2">
        <w:rPr>
          <w:rFonts w:ascii="Tahoma" w:eastAsia="Tahoma" w:hAnsi="Tahoma" w:cs="Tahoma"/>
          <w:color w:val="0D0D0D" w:themeColor="text1" w:themeTint="F2"/>
        </w:rPr>
        <w:t>.</w:t>
      </w:r>
    </w:p>
    <w:p w14:paraId="5D9BF6C9" w14:textId="25BF6F85" w:rsidR="4F14174E" w:rsidRPr="009E4258" w:rsidRDefault="72DE3C28" w:rsidP="0E0C1EB2">
      <w:pPr>
        <w:spacing w:line="276" w:lineRule="auto"/>
        <w:rPr>
          <w:rFonts w:ascii="Tahoma" w:eastAsia="Tahoma" w:hAnsi="Tahoma" w:cs="Tahoma"/>
          <w:color w:val="0D0D0D" w:themeColor="text1" w:themeTint="F2"/>
        </w:rPr>
      </w:pPr>
      <w:hyperlink r:id="rId20">
        <w:r w:rsidRPr="0E0C1EB2">
          <w:rPr>
            <w:rStyle w:val="Hyperlink"/>
            <w:rFonts w:ascii="Tahoma" w:eastAsia="Tahoma" w:hAnsi="Tahoma" w:cs="Tahoma"/>
            <w:color w:val="156082" w:themeColor="accent1"/>
          </w:rPr>
          <w:t xml:space="preserve">Being </w:t>
        </w:r>
        <w:r w:rsidR="4DF56544" w:rsidRPr="0E0C1EB2">
          <w:rPr>
            <w:rStyle w:val="Hyperlink"/>
            <w:rFonts w:ascii="Tahoma" w:eastAsia="Tahoma" w:hAnsi="Tahoma" w:cs="Tahoma"/>
            <w:color w:val="156082" w:themeColor="accent1"/>
          </w:rPr>
          <w:t>n</w:t>
        </w:r>
        <w:r w:rsidRPr="0E0C1EB2">
          <w:rPr>
            <w:rStyle w:val="Hyperlink"/>
            <w:rFonts w:ascii="Tahoma" w:eastAsia="Tahoma" w:hAnsi="Tahoma" w:cs="Tahoma"/>
            <w:color w:val="156082" w:themeColor="accent1"/>
          </w:rPr>
          <w:t xml:space="preserve">eurodivergent in </w:t>
        </w:r>
        <w:r w:rsidR="708E2B33" w:rsidRPr="0E0C1EB2">
          <w:rPr>
            <w:rStyle w:val="Hyperlink"/>
            <w:rFonts w:ascii="Tahoma" w:eastAsia="Tahoma" w:hAnsi="Tahoma" w:cs="Tahoma"/>
            <w:color w:val="156082" w:themeColor="accent1"/>
          </w:rPr>
          <w:t>a</w:t>
        </w:r>
        <w:r w:rsidRPr="0E0C1EB2">
          <w:rPr>
            <w:rStyle w:val="Hyperlink"/>
            <w:rFonts w:ascii="Tahoma" w:eastAsia="Tahoma" w:hAnsi="Tahoma" w:cs="Tahoma"/>
            <w:color w:val="156082" w:themeColor="accent1"/>
          </w:rPr>
          <w:t xml:space="preserve">cademia: Why </w:t>
        </w:r>
        <w:r w:rsidR="43CB2087" w:rsidRPr="0E0C1EB2">
          <w:rPr>
            <w:rStyle w:val="Hyperlink"/>
            <w:rFonts w:ascii="Tahoma" w:eastAsia="Tahoma" w:hAnsi="Tahoma" w:cs="Tahoma"/>
            <w:color w:val="156082" w:themeColor="accent1"/>
          </w:rPr>
          <w:t>s</w:t>
        </w:r>
        <w:r w:rsidRPr="0E0C1EB2">
          <w:rPr>
            <w:rStyle w:val="Hyperlink"/>
            <w:rFonts w:ascii="Tahoma" w:eastAsia="Tahoma" w:hAnsi="Tahoma" w:cs="Tahoma"/>
            <w:color w:val="156082" w:themeColor="accent1"/>
          </w:rPr>
          <w:t xml:space="preserve">parks of </w:t>
        </w:r>
        <w:r w:rsidR="42273464" w:rsidRPr="0E0C1EB2">
          <w:rPr>
            <w:rStyle w:val="Hyperlink"/>
            <w:rFonts w:ascii="Tahoma" w:eastAsia="Tahoma" w:hAnsi="Tahoma" w:cs="Tahoma"/>
            <w:color w:val="156082" w:themeColor="accent1"/>
          </w:rPr>
          <w:t>c</w:t>
        </w:r>
        <w:r w:rsidRPr="0E0C1EB2">
          <w:rPr>
            <w:rStyle w:val="Hyperlink"/>
            <w:rFonts w:ascii="Tahoma" w:eastAsia="Tahoma" w:hAnsi="Tahoma" w:cs="Tahoma"/>
            <w:color w:val="156082" w:themeColor="accent1"/>
          </w:rPr>
          <w:t>hange is publishing stories from neurodivergent researchers</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series of articles highlights the experiences of neurodivergent researchers in academia, discussing their challenges and successes.</w:t>
      </w:r>
    </w:p>
    <w:p w14:paraId="1E36FBDA" w14:textId="6D5E1452" w:rsidR="636F2245" w:rsidRPr="009E4258" w:rsidRDefault="5C4CFF45" w:rsidP="0E0C1EB2">
      <w:pPr>
        <w:spacing w:line="276" w:lineRule="auto"/>
        <w:rPr>
          <w:rFonts w:ascii="Tahoma" w:eastAsia="Tahoma" w:hAnsi="Tahoma" w:cs="Tahoma"/>
          <w:color w:val="0D0D0D" w:themeColor="text1" w:themeTint="F2"/>
        </w:rPr>
      </w:pPr>
      <w:hyperlink r:id="rId21">
        <w:r w:rsidRPr="0E0C1EB2">
          <w:rPr>
            <w:rStyle w:val="Hyperlink"/>
            <w:rFonts w:ascii="Tahoma" w:eastAsia="Tahoma" w:hAnsi="Tahoma" w:cs="Tahoma"/>
            <w:color w:val="156082" w:themeColor="accent1"/>
          </w:rPr>
          <w:t>Best practices for managing and supporting neurodivergent employees:</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article offers performance management best practices to help neurodivergent employees thrive, emphasizing the importance of understanding neurodiversity and creating a supportive environment.</w:t>
      </w:r>
    </w:p>
    <w:p w14:paraId="51117E07" w14:textId="626BF902" w:rsidR="0E924FFE" w:rsidRPr="009E4258" w:rsidRDefault="19A03D61" w:rsidP="0E0C1EB2">
      <w:pPr>
        <w:spacing w:line="276" w:lineRule="auto"/>
        <w:rPr>
          <w:rFonts w:ascii="Tahoma" w:eastAsia="Tahoma" w:hAnsi="Tahoma" w:cs="Tahoma"/>
          <w:color w:val="0D0D0D" w:themeColor="text1" w:themeTint="F2"/>
        </w:rPr>
      </w:pPr>
      <w:hyperlink r:id="rId22">
        <w:r w:rsidRPr="0E0C1EB2">
          <w:rPr>
            <w:rStyle w:val="Hyperlink"/>
            <w:rFonts w:ascii="Tahoma" w:eastAsia="Tahoma" w:hAnsi="Tahoma" w:cs="Tahoma"/>
            <w:color w:val="156082" w:themeColor="accent1"/>
          </w:rPr>
          <w:t>Bridging the divide: Designing internships for neurodiverse success: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piece discusses how traditional internship models often fail to accommodate neurodivergent students, creating significant barriers to their success. It highlights the transition challenges from structured academic environments to unstructured workplaces</w:t>
      </w:r>
      <w:r w:rsidR="06DD5AD2" w:rsidRPr="0E0C1EB2">
        <w:rPr>
          <w:rFonts w:ascii="Tahoma" w:eastAsia="Tahoma" w:hAnsi="Tahoma" w:cs="Tahoma"/>
          <w:color w:val="0D0D0D" w:themeColor="text1" w:themeTint="F2"/>
        </w:rPr>
        <w:t>.</w:t>
      </w:r>
    </w:p>
    <w:p w14:paraId="5DE0597B" w14:textId="610D9E80" w:rsidR="001D5BB7" w:rsidRPr="009E4258" w:rsidRDefault="06DD5AD2" w:rsidP="0E0C1EB2">
      <w:pPr>
        <w:pStyle w:val="NormalWeb"/>
        <w:spacing w:before="0" w:beforeAutospacing="0" w:after="0" w:afterAutospacing="0" w:line="276" w:lineRule="auto"/>
        <w:rPr>
          <w:rFonts w:ascii="Tahoma" w:hAnsi="Tahoma" w:cs="Tahoma"/>
          <w:color w:val="404040"/>
        </w:rPr>
      </w:pPr>
      <w:hyperlink r:id="rId23">
        <w:r w:rsidRPr="0E0C1EB2">
          <w:rPr>
            <w:rStyle w:val="Hyperlink"/>
            <w:rFonts w:ascii="Tahoma" w:eastAsia="Arial" w:hAnsi="Tahoma" w:cs="Tahoma"/>
            <w:color w:val="156082" w:themeColor="accent1"/>
          </w:rPr>
          <w:t>Building neurodiversity-inclusive postsecondary campuses:</w:t>
        </w:r>
      </w:hyperlink>
      <w:r w:rsidRPr="0E0C1EB2">
        <w:rPr>
          <w:rFonts w:ascii="Tahoma" w:eastAsia="Arial" w:hAnsi="Tahoma" w:cs="Tahoma"/>
          <w:color w:val="212121"/>
        </w:rPr>
        <w:t xml:space="preserve"> Recommendations for leaders in higher education:</w:t>
      </w:r>
      <w:r w:rsidRPr="0E0C1EB2">
        <w:rPr>
          <w:rFonts w:ascii="Tahoma" w:hAnsi="Tahoma" w:cs="Tahoma"/>
          <w:color w:val="404040" w:themeColor="text1" w:themeTint="BF"/>
        </w:rPr>
        <w:t xml:space="preserve"> This article offers recommendations for higher education leaders to build neurodiversity-inclusive campuses, focusing on systemic changes to support autistic and neurodivergent students.</w:t>
      </w:r>
    </w:p>
    <w:p w14:paraId="69D5BD20" w14:textId="46A6EC08" w:rsidR="6EB47BBB" w:rsidRDefault="6EB47BBB" w:rsidP="0E0C1EB2">
      <w:pPr>
        <w:spacing w:after="0" w:line="276" w:lineRule="auto"/>
        <w:rPr>
          <w:rFonts w:ascii="Tahoma" w:eastAsia="Tahoma" w:hAnsi="Tahoma" w:cs="Tahoma"/>
        </w:rPr>
      </w:pPr>
    </w:p>
    <w:p w14:paraId="02D6FAE2" w14:textId="402C974F" w:rsidR="3C3A0097" w:rsidRPr="009E4258" w:rsidRDefault="7B6C7F19" w:rsidP="005B76AD">
      <w:pPr>
        <w:spacing w:line="276" w:lineRule="auto"/>
        <w:rPr>
          <w:rFonts w:ascii="Tahoma" w:eastAsia="Tahoma" w:hAnsi="Tahoma" w:cs="Tahoma"/>
        </w:rPr>
      </w:pPr>
      <w:hyperlink r:id="rId24">
        <w:r w:rsidRPr="0E0C1EB2">
          <w:rPr>
            <w:rStyle w:val="Hyperlink"/>
            <w:rFonts w:ascii="Tahoma" w:eastAsia="Tahoma" w:hAnsi="Tahoma" w:cs="Tahoma"/>
            <w:color w:val="156082" w:themeColor="accent1"/>
          </w:rPr>
          <w:t>Compassionate pedagogy for neurodiversity in higher education</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This conceptual analysis discusses how higher education can create supportive environments for neurodivergent students, emphasizing the importance of compassion-focused approaches and Universal Design for Learning (UDL) to help neurodivergent individuals thrive.</w:t>
      </w:r>
    </w:p>
    <w:p w14:paraId="4AC3F9BE" w14:textId="05EABB3B" w:rsidR="1D8104EE" w:rsidRDefault="625786D0" w:rsidP="005B76AD">
      <w:pPr>
        <w:spacing w:line="276" w:lineRule="auto"/>
        <w:rPr>
          <w:rFonts w:ascii="Tahoma" w:eastAsia="Tahoma" w:hAnsi="Tahoma" w:cs="Tahoma"/>
          <w:color w:val="424242"/>
        </w:rPr>
      </w:pPr>
      <w:hyperlink r:id="rId25">
        <w:r w:rsidRPr="0E0C1EB2">
          <w:rPr>
            <w:rStyle w:val="Hyperlink"/>
            <w:rFonts w:ascii="Tahoma" w:eastAsia="Tahoma" w:hAnsi="Tahoma" w:cs="Tahoma"/>
            <w:color w:val="156082" w:themeColor="accent1"/>
          </w:rPr>
          <w:t>Creating career pathways for neurodiverse students:</w:t>
        </w:r>
      </w:hyperlink>
      <w:r w:rsidRPr="0E0C1EB2">
        <w:rPr>
          <w:rFonts w:ascii="Tahoma" w:eastAsia="Tahoma" w:hAnsi="Tahoma" w:cs="Tahoma"/>
          <w:color w:val="424242"/>
        </w:rPr>
        <w:t xml:space="preserve"> This article explores how colleges and businesses can work together to create better career pathways for neurodivergent students, addressing the gap between academic preparation and workplace readiness</w:t>
      </w:r>
      <w:r w:rsidR="779EFBBA" w:rsidRPr="0E0C1EB2">
        <w:rPr>
          <w:rFonts w:ascii="Tahoma" w:eastAsia="Tahoma" w:hAnsi="Tahoma" w:cs="Tahoma"/>
          <w:color w:val="424242"/>
        </w:rPr>
        <w:t>.</w:t>
      </w:r>
    </w:p>
    <w:p w14:paraId="04226D05" w14:textId="34C68556" w:rsidR="001D5BB7" w:rsidRPr="004242CC" w:rsidRDefault="0D4365CC" w:rsidP="004242CC">
      <w:pPr>
        <w:pStyle w:val="Heading1"/>
        <w:shd w:val="clear" w:color="auto" w:fill="FFFFFF" w:themeFill="background1"/>
        <w:spacing w:before="0" w:after="0" w:line="240" w:lineRule="auto"/>
        <w:rPr>
          <w:rFonts w:ascii="Tahoma" w:hAnsi="Tahoma" w:cs="Tahoma"/>
          <w:color w:val="202020"/>
          <w:sz w:val="24"/>
          <w:szCs w:val="24"/>
        </w:rPr>
      </w:pPr>
      <w:hyperlink r:id="rId26">
        <w:r w:rsidRPr="0E0C1EB2">
          <w:rPr>
            <w:rStyle w:val="Hyperlink"/>
            <w:rFonts w:ascii="Tahoma" w:hAnsi="Tahoma" w:cs="Tahoma"/>
            <w:color w:val="156082" w:themeColor="accent1"/>
            <w:sz w:val="24"/>
            <w:szCs w:val="24"/>
          </w:rPr>
          <w:t>Diversity in Education Study (</w:t>
        </w:r>
        <w:proofErr w:type="spellStart"/>
        <w:r w:rsidRPr="0E0C1EB2">
          <w:rPr>
            <w:rStyle w:val="Hyperlink"/>
            <w:rFonts w:ascii="Tahoma" w:hAnsi="Tahoma" w:cs="Tahoma"/>
            <w:color w:val="156082" w:themeColor="accent1"/>
            <w:sz w:val="24"/>
            <w:szCs w:val="24"/>
          </w:rPr>
          <w:t>DivES</w:t>
        </w:r>
        <w:proofErr w:type="spellEnd"/>
        <w:r w:rsidRPr="0E0C1EB2">
          <w:rPr>
            <w:rStyle w:val="Hyperlink"/>
            <w:rFonts w:ascii="Tahoma" w:hAnsi="Tahoma" w:cs="Tahoma"/>
            <w:color w:val="156082" w:themeColor="accent1"/>
            <w:sz w:val="24"/>
            <w:szCs w:val="24"/>
          </w:rPr>
          <w:t>): Investigating a neurodiversity module in higher education</w:t>
        </w:r>
      </w:hyperlink>
      <w:r w:rsidRPr="0E0C1EB2">
        <w:rPr>
          <w:rFonts w:ascii="Tahoma" w:hAnsi="Tahoma" w:cs="Tahoma"/>
          <w:color w:val="156082" w:themeColor="accent1"/>
          <w:sz w:val="24"/>
          <w:szCs w:val="24"/>
        </w:rPr>
        <w:t>:</w:t>
      </w:r>
      <w:r w:rsidRPr="0E0C1EB2">
        <w:rPr>
          <w:rFonts w:ascii="Tahoma" w:hAnsi="Tahoma" w:cs="Tahoma"/>
          <w:color w:val="202020"/>
          <w:sz w:val="24"/>
          <w:szCs w:val="24"/>
        </w:rPr>
        <w:t xml:space="preserve"> This article outlines the impact of a neurodiversity-focused module in a college diversity course. As a result of the course, participants increased their awareness of neurodiversity, and more participants self-endorse neurodivergent identities at the end of the course.</w:t>
      </w:r>
    </w:p>
    <w:p w14:paraId="783903F3" w14:textId="3EF60F81" w:rsidR="001D5BB7" w:rsidRPr="004242CC" w:rsidRDefault="06DD5AD2" w:rsidP="004242CC">
      <w:pPr>
        <w:pStyle w:val="NormalWeb"/>
        <w:rPr>
          <w:rFonts w:ascii="Tahoma" w:hAnsi="Tahoma" w:cs="Tahoma"/>
          <w:color w:val="000000" w:themeColor="text1"/>
        </w:rPr>
      </w:pPr>
      <w:hyperlink r:id="rId27" w:anchor=":~:text=Results%3A,for%20deciding%20they%20disliked%20targets.">
        <w:r w:rsidRPr="0E0C1EB2">
          <w:rPr>
            <w:rStyle w:val="Hyperlink"/>
            <w:rFonts w:ascii="Tahoma" w:eastAsia="Arial" w:hAnsi="Tahoma" w:cs="Tahoma"/>
            <w:color w:val="156082" w:themeColor="accent1"/>
          </w:rPr>
          <w:t>Do neurotypical people like or dislike autistic people?:</w:t>
        </w:r>
      </w:hyperlink>
      <w:r w:rsidRPr="0E0C1EB2">
        <w:rPr>
          <w:rFonts w:ascii="Tahoma" w:eastAsia="Arial" w:hAnsi="Tahoma" w:cs="Tahoma"/>
        </w:rPr>
        <w:t xml:space="preserve"> </w:t>
      </w:r>
      <w:r w:rsidRPr="0E0C1EB2">
        <w:rPr>
          <w:rFonts w:ascii="Tahoma" w:hAnsi="Tahoma" w:cs="Tahoma"/>
          <w:color w:val="000000" w:themeColor="text1"/>
        </w:rPr>
        <w:t>This study explores whether neurotypical individuals tend to like or dislike autistic people, examining social attitudes and biases toward autism. It highlights the importance of understanding and addressing potential prejudices to foster inclusivity.</w:t>
      </w:r>
    </w:p>
    <w:p w14:paraId="1F6F9D43" w14:textId="2B814037" w:rsidR="46C01500" w:rsidRPr="009E4258" w:rsidRDefault="6B8237BA" w:rsidP="0E0C1EB2">
      <w:pPr>
        <w:spacing w:line="276" w:lineRule="auto"/>
        <w:rPr>
          <w:rFonts w:ascii="Tahoma" w:eastAsia="Tahoma" w:hAnsi="Tahoma" w:cs="Tahoma"/>
          <w:color w:val="0D0D0D" w:themeColor="text1" w:themeTint="F2"/>
        </w:rPr>
      </w:pPr>
      <w:hyperlink r:id="rId28">
        <w:r w:rsidRPr="0E0C1EB2">
          <w:rPr>
            <w:rStyle w:val="Hyperlink"/>
            <w:rFonts w:ascii="Tahoma" w:eastAsia="Tahoma" w:hAnsi="Tahoma" w:cs="Tahoma"/>
            <w:color w:val="156082" w:themeColor="accent1"/>
          </w:rPr>
          <w:t>Has the time come for Heutagogy? Supporting neurodivergent learners in higher education:</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article examines best-fit learning models to support neurodivergent learners in higher education.</w:t>
      </w:r>
    </w:p>
    <w:p w14:paraId="443C3DEA" w14:textId="1A521292" w:rsidR="46C01500" w:rsidRPr="009E4258" w:rsidRDefault="6B8237BA" w:rsidP="0E0C1EB2">
      <w:pPr>
        <w:spacing w:line="276" w:lineRule="auto"/>
        <w:rPr>
          <w:rFonts w:ascii="Tahoma" w:eastAsia="Tahoma" w:hAnsi="Tahoma" w:cs="Tahoma"/>
          <w:color w:val="0D0D0D" w:themeColor="text1" w:themeTint="F2"/>
        </w:rPr>
      </w:pPr>
      <w:hyperlink r:id="rId29">
        <w:r w:rsidRPr="0E0C1EB2">
          <w:rPr>
            <w:rStyle w:val="Hyperlink"/>
            <w:rFonts w:ascii="Tahoma" w:eastAsia="Tahoma" w:hAnsi="Tahoma" w:cs="Tahoma"/>
            <w:color w:val="156082" w:themeColor="accent1"/>
          </w:rPr>
          <w:t>Helping the neurodiverse to make the ‘messy’ transition from school to work:</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from The Straits Times discusses the challenges neurodiverse individuals face in the workplace, such as coping with "masking" and the lack of resources and professional support compared to school.</w:t>
      </w:r>
    </w:p>
    <w:p w14:paraId="0C47623D" w14:textId="77777777" w:rsidR="00353A0F" w:rsidRPr="009E4258" w:rsidRDefault="15D5CC7F" w:rsidP="0E0C1EB2">
      <w:pPr>
        <w:pStyle w:val="NormalWeb"/>
        <w:spacing w:before="0" w:beforeAutospacing="0" w:after="0" w:afterAutospacing="0" w:line="276" w:lineRule="auto"/>
        <w:rPr>
          <w:rFonts w:ascii="Tahoma" w:hAnsi="Tahoma" w:cs="Tahoma"/>
          <w:color w:val="0D0D0D" w:themeColor="text1" w:themeTint="F2"/>
        </w:rPr>
      </w:pPr>
      <w:hyperlink r:id="rId30">
        <w:r w:rsidRPr="0E0C1EB2">
          <w:rPr>
            <w:rStyle w:val="Hyperlink"/>
            <w:rFonts w:ascii="Tahoma" w:eastAsia="Arial" w:hAnsi="Tahoma" w:cs="Tahoma"/>
            <w:color w:val="156082" w:themeColor="accent1"/>
          </w:rPr>
          <w:t>How are autism and trauma related? Neurodivergent insights:</w:t>
        </w:r>
      </w:hyperlink>
      <w:r w:rsidRPr="0E0C1EB2">
        <w:rPr>
          <w:rFonts w:ascii="Tahoma" w:eastAsia="Arial" w:hAnsi="Tahoma" w:cs="Tahoma"/>
        </w:rPr>
        <w:t xml:space="preserve"> </w:t>
      </w:r>
      <w:r w:rsidRPr="0E0C1EB2">
        <w:rPr>
          <w:rFonts w:ascii="Tahoma" w:hAnsi="Tahoma" w:cs="Tahoma"/>
          <w:color w:val="0D0D0D" w:themeColor="text1" w:themeTint="F2"/>
        </w:rPr>
        <w:t>This resource explores the relationship between autism and trauma, providing infographics and insights into how trauma manifests in autistic individuals.</w:t>
      </w:r>
    </w:p>
    <w:p w14:paraId="2548314C" w14:textId="77777777" w:rsidR="009E4258" w:rsidRPr="009E4258" w:rsidRDefault="009E4258" w:rsidP="005B76AD">
      <w:pPr>
        <w:pStyle w:val="NormalWeb"/>
        <w:spacing w:before="0" w:beforeAutospacing="0" w:after="0" w:afterAutospacing="0" w:line="276" w:lineRule="auto"/>
        <w:rPr>
          <w:rFonts w:ascii="Tahoma" w:hAnsi="Tahoma" w:cs="Tahoma"/>
          <w:color w:val="404040"/>
        </w:rPr>
      </w:pPr>
    </w:p>
    <w:p w14:paraId="654B5D9D" w14:textId="40750B7B" w:rsidR="009E4258" w:rsidRPr="009E4258" w:rsidRDefault="2308A66C" w:rsidP="0E0C1EB2">
      <w:pPr>
        <w:pStyle w:val="NormalWeb"/>
        <w:spacing w:before="0" w:beforeAutospacing="0" w:after="0" w:afterAutospacing="0" w:line="276" w:lineRule="auto"/>
        <w:rPr>
          <w:rFonts w:ascii="Tahoma" w:hAnsi="Tahoma" w:cs="Tahoma"/>
          <w:color w:val="0D0D0D" w:themeColor="text1" w:themeTint="F2"/>
        </w:rPr>
      </w:pPr>
      <w:hyperlink r:id="rId31">
        <w:r w:rsidRPr="0E0C1EB2">
          <w:rPr>
            <w:rStyle w:val="Hyperlink"/>
            <w:rFonts w:ascii="Tahoma" w:eastAsia="Arial" w:hAnsi="Tahoma" w:cs="Tahoma"/>
            <w:color w:val="156082" w:themeColor="accent1"/>
          </w:rPr>
          <w:t>How colleges can make campuses more accommodating to neurodivergent students:</w:t>
        </w:r>
      </w:hyperlink>
      <w:r w:rsidRPr="0E0C1EB2">
        <w:rPr>
          <w:rFonts w:ascii="Tahoma" w:eastAsia="Arial" w:hAnsi="Tahoma" w:cs="Tahoma"/>
          <w:color w:val="212121"/>
        </w:rPr>
        <w:t xml:space="preserve"> </w:t>
      </w:r>
      <w:r w:rsidRPr="0E0C1EB2">
        <w:rPr>
          <w:rFonts w:ascii="Tahoma" w:hAnsi="Tahoma" w:cs="Tahoma"/>
          <w:color w:val="0D0D0D" w:themeColor="text1" w:themeTint="F2"/>
        </w:rPr>
        <w:t>This blog post outlines ways colleges can make campuses more accommodating for neurodivergent students, focusing on accessibility and inclusive practices.</w:t>
      </w:r>
    </w:p>
    <w:p w14:paraId="271E9147" w14:textId="17532C20" w:rsidR="009E4258" w:rsidRPr="009E4258" w:rsidRDefault="009E4258" w:rsidP="0E0C1EB2">
      <w:pPr>
        <w:pStyle w:val="NormalWeb"/>
        <w:spacing w:before="0" w:beforeAutospacing="0" w:after="0" w:afterAutospacing="0" w:line="276" w:lineRule="auto"/>
        <w:rPr>
          <w:rFonts w:ascii="Tahoma" w:hAnsi="Tahoma" w:cs="Tahoma"/>
          <w:color w:val="156082" w:themeColor="accent1"/>
        </w:rPr>
      </w:pPr>
    </w:p>
    <w:p w14:paraId="2011414E" w14:textId="6BB2C1F9" w:rsidR="36343D33" w:rsidRDefault="07D49A5C" w:rsidP="0E0C1EB2">
      <w:pPr>
        <w:spacing w:line="276" w:lineRule="auto"/>
        <w:rPr>
          <w:rFonts w:ascii="Tahoma" w:eastAsia="Tahoma" w:hAnsi="Tahoma" w:cs="Tahoma"/>
          <w:color w:val="0D0D0D" w:themeColor="text1" w:themeTint="F2"/>
        </w:rPr>
      </w:pPr>
      <w:hyperlink r:id="rId32">
        <w:r w:rsidRPr="0E0C1EB2">
          <w:rPr>
            <w:rStyle w:val="Hyperlink"/>
            <w:rFonts w:ascii="Tahoma" w:eastAsia="Tahoma" w:hAnsi="Tahoma" w:cs="Tahoma"/>
            <w:color w:val="156082" w:themeColor="accent1"/>
          </w:rPr>
          <w:t>How suspicion feeds stigma against neurodivergent people:</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from Psychology Today discusses how stigma against neurodivergent individuals leads to isolation and fear. It highlights the irrational fear that neurodivergent people are faking their diagnoses, which contributes to their ostracization in various settings, including the workplace</w:t>
      </w:r>
      <w:r w:rsidR="2308A66C" w:rsidRPr="0E0C1EB2">
        <w:rPr>
          <w:rFonts w:ascii="Tahoma" w:eastAsia="Tahoma" w:hAnsi="Tahoma" w:cs="Tahoma"/>
          <w:color w:val="0D0D0D" w:themeColor="text1" w:themeTint="F2"/>
        </w:rPr>
        <w:t>.</w:t>
      </w:r>
    </w:p>
    <w:p w14:paraId="2D9306D3" w14:textId="6E5A3590" w:rsidR="009E4258" w:rsidRPr="009E4258" w:rsidRDefault="2308A66C" w:rsidP="0E0C1EB2">
      <w:pPr>
        <w:pStyle w:val="NormalWeb"/>
        <w:spacing w:before="0" w:beforeAutospacing="0" w:after="0" w:afterAutospacing="0" w:line="276" w:lineRule="auto"/>
        <w:rPr>
          <w:rFonts w:ascii="Tahoma" w:hAnsi="Tahoma" w:cs="Tahoma"/>
          <w:color w:val="0D0D0D" w:themeColor="text1" w:themeTint="F2"/>
        </w:rPr>
      </w:pPr>
      <w:hyperlink r:id="rId33">
        <w:r w:rsidRPr="0E0C1EB2">
          <w:rPr>
            <w:rStyle w:val="Hyperlink"/>
            <w:rFonts w:ascii="Tahoma" w:eastAsia="Arial" w:hAnsi="Tahoma" w:cs="Tahoma"/>
            <w:color w:val="156082" w:themeColor="accent1"/>
          </w:rPr>
          <w:t>How to navigate college as a neurodivergent student:</w:t>
        </w:r>
      </w:hyperlink>
      <w:r w:rsidRPr="0E0C1EB2">
        <w:rPr>
          <w:rFonts w:ascii="Tahoma" w:eastAsia="Arial" w:hAnsi="Tahoma" w:cs="Tahoma"/>
          <w:color w:val="212121"/>
        </w:rPr>
        <w:t xml:space="preserve"> </w:t>
      </w:r>
      <w:r w:rsidRPr="0E0C1EB2">
        <w:rPr>
          <w:rFonts w:ascii="Tahoma" w:hAnsi="Tahoma" w:cs="Tahoma"/>
          <w:color w:val="0D0D0D" w:themeColor="text1" w:themeTint="F2"/>
        </w:rPr>
        <w:t>This article provides practical advice for neurodivergent students navigating college, offering tips on self-advocacy, accommodations, and academic success.</w:t>
      </w:r>
    </w:p>
    <w:p w14:paraId="660FC381" w14:textId="7C79957B" w:rsidR="009E4258" w:rsidRPr="009E4258" w:rsidRDefault="009E4258" w:rsidP="005B76AD">
      <w:pPr>
        <w:spacing w:after="0" w:line="276" w:lineRule="auto"/>
        <w:rPr>
          <w:rFonts w:ascii="Tahoma" w:eastAsia="Tahoma" w:hAnsi="Tahoma" w:cs="Tahoma"/>
        </w:rPr>
      </w:pPr>
    </w:p>
    <w:p w14:paraId="6610188D" w14:textId="1801D8CB" w:rsidR="41B946A2" w:rsidRDefault="7F32A390" w:rsidP="0E0C1EB2">
      <w:pPr>
        <w:spacing w:line="276" w:lineRule="auto"/>
        <w:rPr>
          <w:rFonts w:ascii="Tahoma" w:eastAsia="Tahoma" w:hAnsi="Tahoma" w:cs="Tahoma"/>
          <w:color w:val="0D0D0D" w:themeColor="text1" w:themeTint="F2"/>
        </w:rPr>
      </w:pPr>
      <w:hyperlink r:id="rId34">
        <w:r w:rsidRPr="0E0C1EB2">
          <w:rPr>
            <w:rStyle w:val="Hyperlink"/>
            <w:rFonts w:ascii="Tahoma" w:eastAsia="Tahoma" w:hAnsi="Tahoma" w:cs="Tahoma"/>
            <w:color w:val="156082" w:themeColor="accent1"/>
          </w:rPr>
          <w:t>Inclusive training strategies for neurodivergent learners: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highlights the challenges neurodivergent individuals face in traditional training environments, which are often designed for neurotypical learners. It emphasizes the need for inclusive training programs to better prepare neurodivergent individuals for the workplace.</w:t>
      </w:r>
    </w:p>
    <w:p w14:paraId="33D1F1DC" w14:textId="183857CC" w:rsidR="00626E29" w:rsidRPr="00626E29" w:rsidRDefault="0C1AE9CB" w:rsidP="0E0C1EB2">
      <w:pPr>
        <w:pStyle w:val="Heading1"/>
        <w:spacing w:before="0"/>
        <w:rPr>
          <w:rFonts w:ascii="Tahoma" w:hAnsi="Tahoma" w:cs="Tahoma"/>
          <w:color w:val="0D0D0D" w:themeColor="text1" w:themeTint="F2"/>
          <w:sz w:val="24"/>
          <w:szCs w:val="24"/>
        </w:rPr>
      </w:pPr>
      <w:hyperlink r:id="rId35">
        <w:r w:rsidRPr="0E0C1EB2">
          <w:rPr>
            <w:rStyle w:val="Hyperlink"/>
            <w:rFonts w:ascii="Tahoma" w:hAnsi="Tahoma" w:cs="Tahoma"/>
            <w:color w:val="156082" w:themeColor="accent1"/>
            <w:sz w:val="24"/>
            <w:szCs w:val="24"/>
          </w:rPr>
          <w:t>“Interactive lessons are great, but too much is too much”: Hearing out neurodivergent students, Universal Design for Learning and the case for integrating more anonymous technology in higher education</w:t>
        </w:r>
      </w:hyperlink>
      <w:r w:rsidRPr="0E0C1EB2">
        <w:rPr>
          <w:rFonts w:ascii="Tahoma" w:hAnsi="Tahoma" w:cs="Tahoma"/>
          <w:color w:val="156082" w:themeColor="accent1"/>
          <w:sz w:val="24"/>
          <w:szCs w:val="24"/>
        </w:rPr>
        <w:t>:</w:t>
      </w:r>
      <w:r w:rsidR="34783CF1" w:rsidRPr="0E0C1EB2">
        <w:rPr>
          <w:rFonts w:ascii="Tahoma" w:hAnsi="Tahoma" w:cs="Tahoma"/>
          <w:color w:val="323232"/>
          <w:sz w:val="24"/>
          <w:szCs w:val="24"/>
        </w:rPr>
        <w:t xml:space="preserve"> </w:t>
      </w:r>
      <w:r w:rsidR="34783CF1" w:rsidRPr="0E0C1EB2">
        <w:rPr>
          <w:rFonts w:ascii="Tahoma" w:hAnsi="Tahoma" w:cs="Tahoma"/>
          <w:color w:val="0D0D0D" w:themeColor="text1" w:themeTint="F2"/>
          <w:sz w:val="24"/>
          <w:szCs w:val="24"/>
        </w:rPr>
        <w:t xml:space="preserve">Authors Fatma Canan </w:t>
      </w:r>
      <w:proofErr w:type="spellStart"/>
      <w:r w:rsidR="34783CF1" w:rsidRPr="0E0C1EB2">
        <w:rPr>
          <w:rFonts w:ascii="Tahoma" w:hAnsi="Tahoma" w:cs="Tahoma"/>
          <w:color w:val="0D0D0D" w:themeColor="text1" w:themeTint="F2"/>
          <w:sz w:val="24"/>
          <w:szCs w:val="24"/>
        </w:rPr>
        <w:t>Durgungoz</w:t>
      </w:r>
      <w:proofErr w:type="spellEnd"/>
      <w:r w:rsidR="34783CF1" w:rsidRPr="0E0C1EB2">
        <w:rPr>
          <w:rFonts w:ascii="Tahoma" w:hAnsi="Tahoma" w:cs="Tahoma"/>
          <w:color w:val="0D0D0D" w:themeColor="text1" w:themeTint="F2"/>
          <w:sz w:val="24"/>
          <w:szCs w:val="24"/>
        </w:rPr>
        <w:t xml:space="preserve"> and Ahmet </w:t>
      </w:r>
      <w:proofErr w:type="spellStart"/>
      <w:r w:rsidR="34783CF1" w:rsidRPr="0E0C1EB2">
        <w:rPr>
          <w:rFonts w:ascii="Tahoma" w:hAnsi="Tahoma" w:cs="Tahoma"/>
          <w:color w:val="0D0D0D" w:themeColor="text1" w:themeTint="F2"/>
          <w:sz w:val="24"/>
          <w:szCs w:val="24"/>
        </w:rPr>
        <w:t>Durgungoz</w:t>
      </w:r>
      <w:proofErr w:type="spellEnd"/>
      <w:r w:rsidR="34783CF1" w:rsidRPr="0E0C1EB2">
        <w:rPr>
          <w:rFonts w:ascii="Tahoma" w:hAnsi="Tahoma" w:cs="Tahoma"/>
          <w:color w:val="0D0D0D" w:themeColor="text1" w:themeTint="F2"/>
          <w:sz w:val="24"/>
          <w:szCs w:val="24"/>
        </w:rPr>
        <w:t xml:space="preserve"> find that neurodivergent students find too much interactivity (especially in group discussions) can be overwhelming. They preferred anonymous, technology-driven interactions and practical tasks. </w:t>
      </w:r>
    </w:p>
    <w:p w14:paraId="35E4FD2A" w14:textId="353831AA" w:rsidR="006166B9" w:rsidRPr="006166B9" w:rsidRDefault="73ABB5BA" w:rsidP="0E0C1EB2">
      <w:pPr>
        <w:spacing w:after="80" w:line="276" w:lineRule="auto"/>
        <w:rPr>
          <w:rFonts w:ascii="Tahoma" w:eastAsia="Tahoma" w:hAnsi="Tahoma" w:cs="Tahoma"/>
          <w:color w:val="0D0D0D" w:themeColor="text1" w:themeTint="F2"/>
        </w:rPr>
      </w:pPr>
      <w:hyperlink r:id="rId36">
        <w:r w:rsidRPr="0E0C1EB2">
          <w:rPr>
            <w:rStyle w:val="Hyperlink"/>
            <w:rFonts w:ascii="Tahoma" w:eastAsia="Tahoma" w:hAnsi="Tahoma" w:cs="Tahoma"/>
            <w:color w:val="156082" w:themeColor="accent1"/>
          </w:rPr>
          <w:t>Intersectional neurodiversity in the workplace – and why it is important:</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piece discusses the importance of understanding intersectionality in creating inclusive environments. It emphasizes how various aspects of identity, such as age, ethnicity, gender, social class, and neurotype, interact to create unique experiences of discrimination or privilege</w:t>
      </w:r>
      <w:r w:rsidR="2DA9E2BA" w:rsidRPr="0E0C1EB2">
        <w:rPr>
          <w:rFonts w:ascii="Tahoma" w:eastAsia="Tahoma" w:hAnsi="Tahoma" w:cs="Tahoma"/>
          <w:color w:val="0D0D0D" w:themeColor="text1" w:themeTint="F2"/>
        </w:rPr>
        <w:t>.</w:t>
      </w:r>
    </w:p>
    <w:p w14:paraId="0E933301" w14:textId="007AE5BA" w:rsidR="5CA767E2" w:rsidRPr="009E4258" w:rsidRDefault="2DA9E2BA" w:rsidP="0E0C1EB2">
      <w:pPr>
        <w:spacing w:line="276" w:lineRule="auto"/>
        <w:rPr>
          <w:rFonts w:ascii="Tahoma" w:eastAsia="Tahoma" w:hAnsi="Tahoma" w:cs="Tahoma"/>
          <w:color w:val="0D0D0D" w:themeColor="text1" w:themeTint="F2"/>
        </w:rPr>
      </w:pPr>
      <w:hyperlink r:id="rId37">
        <w:r w:rsidRPr="0E0C1EB2">
          <w:rPr>
            <w:rStyle w:val="Hyperlink"/>
            <w:rFonts w:ascii="Tahoma" w:eastAsia="Tahoma" w:hAnsi="Tahoma" w:cs="Tahoma"/>
            <w:color w:val="156082" w:themeColor="accent1"/>
          </w:rPr>
          <w:t>Intersectional stereotyping and experiences of neurodivergent ethnic minority employees:</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study reveals key themes related to the intersection of neurodiversity and ethnicity in workplace experiences. It highlights how neurodiversity can amplify existing negative stereotypes, particularly for Black and Latinx employees</w:t>
      </w:r>
      <w:r w:rsidR="5ED43398" w:rsidRPr="0E0C1EB2">
        <w:rPr>
          <w:rFonts w:ascii="Tahoma" w:eastAsia="Tahoma" w:hAnsi="Tahoma" w:cs="Tahoma"/>
          <w:color w:val="0D0D0D" w:themeColor="text1" w:themeTint="F2"/>
        </w:rPr>
        <w:t>.</w:t>
      </w:r>
    </w:p>
    <w:p w14:paraId="4D2C50D5" w14:textId="15C5B91F" w:rsidR="0E0C1EB2" w:rsidRPr="004242CC" w:rsidRDefault="5ED43398" w:rsidP="0E0C1EB2">
      <w:pPr>
        <w:spacing w:line="276" w:lineRule="auto"/>
        <w:rPr>
          <w:rFonts w:ascii="Tahoma" w:eastAsia="Tahoma" w:hAnsi="Tahoma" w:cs="Tahoma"/>
          <w:color w:val="0D0D0D" w:themeColor="text1" w:themeTint="F2"/>
        </w:rPr>
      </w:pPr>
      <w:hyperlink r:id="rId38">
        <w:r w:rsidRPr="0E0C1EB2">
          <w:rPr>
            <w:rStyle w:val="Hyperlink"/>
            <w:rFonts w:ascii="Tahoma" w:eastAsia="Tahoma" w:hAnsi="Tahoma" w:cs="Tahoma"/>
            <w:color w:val="156082" w:themeColor="accent1"/>
          </w:rPr>
          <w:t>"I promise I'm not trying to be inconsiderate":</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piece explores the double empathy problem, where neurodivergent individuals are often misunderstood in social situations. It emphasizes how these misunderstandings can lead to social exclusion and ostracization</w:t>
      </w:r>
      <w:r w:rsidR="1A36414E" w:rsidRPr="0E0C1EB2">
        <w:rPr>
          <w:rFonts w:ascii="Tahoma" w:eastAsia="Tahoma" w:hAnsi="Tahoma" w:cs="Tahoma"/>
          <w:color w:val="0D0D0D" w:themeColor="text1" w:themeTint="F2"/>
        </w:rPr>
        <w:t>.</w:t>
      </w:r>
    </w:p>
    <w:p w14:paraId="61A744B4" w14:textId="77777777" w:rsidR="00CB3E59" w:rsidRDefault="00CB3E59" w:rsidP="0E0C1EB2">
      <w:pPr>
        <w:spacing w:line="276" w:lineRule="auto"/>
      </w:pPr>
    </w:p>
    <w:p w14:paraId="4BAC02F6" w14:textId="77777777" w:rsidR="00CB3E59" w:rsidRDefault="00CB3E59" w:rsidP="0E0C1EB2">
      <w:pPr>
        <w:spacing w:line="276" w:lineRule="auto"/>
      </w:pPr>
    </w:p>
    <w:p w14:paraId="7553859C" w14:textId="6903A3B3" w:rsidR="46C01500" w:rsidRPr="009E4258" w:rsidRDefault="6B8237BA" w:rsidP="0E0C1EB2">
      <w:pPr>
        <w:spacing w:line="276" w:lineRule="auto"/>
        <w:rPr>
          <w:rFonts w:ascii="Tahoma" w:eastAsia="Tahoma" w:hAnsi="Tahoma" w:cs="Tahoma"/>
          <w:color w:val="0D0D0D" w:themeColor="text1" w:themeTint="F2"/>
        </w:rPr>
      </w:pPr>
      <w:hyperlink r:id="rId39" w:anchor=":~:text=Neurodivergent%20graduates%2C%20who%20often%20bring,those%20with%20strong%20academic%20credentials.">
        <w:r w:rsidRPr="0E0C1EB2">
          <w:rPr>
            <w:rStyle w:val="Hyperlink"/>
            <w:rFonts w:ascii="Tahoma" w:eastAsia="Tahoma" w:hAnsi="Tahoma" w:cs="Tahoma"/>
            <w:color w:val="156082" w:themeColor="accent1"/>
          </w:rPr>
          <w:t>Lost in transition: Why the workforce fails neurodivergent graduates: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from Work Design Magazine explores how organizations that fail to support neurodivergent talent perpetuate inequality and miss out on the cognitive diversity that can drive innovation.</w:t>
      </w:r>
    </w:p>
    <w:p w14:paraId="404ABE3E" w14:textId="3643F23D" w:rsidR="00CD045B" w:rsidRPr="009E4258" w:rsidRDefault="07BF48A0" w:rsidP="0E0C1EB2">
      <w:pPr>
        <w:spacing w:line="276" w:lineRule="auto"/>
        <w:rPr>
          <w:rFonts w:ascii="Tahoma" w:eastAsia="Tahoma" w:hAnsi="Tahoma" w:cs="Tahoma"/>
          <w:color w:val="0D0D0D" w:themeColor="text1" w:themeTint="F2"/>
        </w:rPr>
      </w:pPr>
      <w:hyperlink r:id="rId40">
        <w:r w:rsidRPr="0E0C1EB2">
          <w:rPr>
            <w:rStyle w:val="Hyperlink"/>
            <w:rFonts w:ascii="Tahoma" w:eastAsia="Arial" w:hAnsi="Tahoma" w:cs="Tahoma"/>
            <w:color w:val="156082" w:themeColor="accent1"/>
          </w:rPr>
          <w:t>Navigating the intersection of trauma and neurodivergence. KDH Collective:</w:t>
        </w:r>
      </w:hyperlink>
      <w:r w:rsidRPr="0E0C1EB2">
        <w:rPr>
          <w:rFonts w:ascii="Tahoma" w:eastAsia="Arial" w:hAnsi="Tahoma" w:cs="Tahoma"/>
        </w:rPr>
        <w:t xml:space="preserve"> </w:t>
      </w:r>
      <w:r w:rsidRPr="0E0C1EB2">
        <w:rPr>
          <w:rFonts w:ascii="Tahoma" w:hAnsi="Tahoma" w:cs="Tahoma"/>
          <w:color w:val="0D0D0D" w:themeColor="text1" w:themeTint="F2"/>
        </w:rPr>
        <w:t>This blog post discusses the intersection of trauma and neurodivergence, offering insights into how trauma impacts neurodivergent individuals and strategies for navigating these challenges.</w:t>
      </w:r>
    </w:p>
    <w:p w14:paraId="3A5A57E8" w14:textId="5C8AF396" w:rsidR="78A803BB" w:rsidRDefault="384EE7F1" w:rsidP="7701CB8F">
      <w:pPr>
        <w:spacing w:line="276" w:lineRule="auto"/>
        <w:rPr>
          <w:rFonts w:ascii="Tahoma" w:eastAsia="Tahoma" w:hAnsi="Tahoma" w:cs="Tahoma"/>
          <w:color w:val="424242"/>
        </w:rPr>
      </w:pPr>
      <w:hyperlink r:id="rId41">
        <w:r w:rsidRPr="0E0C1EB2">
          <w:rPr>
            <w:rStyle w:val="Hyperlink"/>
            <w:rFonts w:ascii="Tahoma" w:eastAsia="Tahoma" w:hAnsi="Tahoma" w:cs="Tahoma"/>
            <w:color w:val="156082" w:themeColor="accent1"/>
          </w:rPr>
          <w:t>Neurodiversity</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w:t>
      </w:r>
      <w:r w:rsidRPr="0E0C1EB2">
        <w:rPr>
          <w:rFonts w:ascii="Tahoma" w:eastAsia="Tahoma" w:hAnsi="Tahoma" w:cs="Tahoma"/>
          <w:color w:val="0D0D0D" w:themeColor="text1" w:themeTint="F2"/>
        </w:rPr>
        <w:t>The National Library of Medicine provides definitions of ne</w:t>
      </w:r>
      <w:r w:rsidR="60656B15" w:rsidRPr="0E0C1EB2">
        <w:rPr>
          <w:rFonts w:ascii="Tahoma" w:eastAsia="Tahoma" w:hAnsi="Tahoma" w:cs="Tahoma"/>
          <w:color w:val="0D0D0D" w:themeColor="text1" w:themeTint="F2"/>
        </w:rPr>
        <w:t>urodiversity and lists associated conditions.</w:t>
      </w:r>
    </w:p>
    <w:p w14:paraId="2CF10138" w14:textId="46C34441" w:rsidR="25E5D834" w:rsidRDefault="5E7702FC" w:rsidP="0E0C1EB2">
      <w:pPr>
        <w:spacing w:line="276" w:lineRule="auto"/>
        <w:rPr>
          <w:rFonts w:ascii="Tahoma" w:eastAsia="Tahoma" w:hAnsi="Tahoma" w:cs="Tahoma"/>
          <w:color w:val="0D0D0D" w:themeColor="text1" w:themeTint="F2"/>
        </w:rPr>
      </w:pPr>
      <w:hyperlink r:id="rId42">
        <w:r w:rsidRPr="0E0C1EB2">
          <w:rPr>
            <w:rStyle w:val="Hyperlink"/>
            <w:rFonts w:ascii="Tahoma" w:eastAsia="Tahoma" w:hAnsi="Tahoma" w:cs="Tahoma"/>
            <w:color w:val="156082" w:themeColor="accent1"/>
          </w:rPr>
          <w:t>Neurodiversity, bullying, and CPTSD:</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explores the complex trauma that can result from bullying and abuse experienced by neurodivergent individuals. It highlights how ongoing traumatic events can lead to conditions like Complex Post-Traumatic Stress Disorder (CPTSD).</w:t>
      </w:r>
    </w:p>
    <w:p w14:paraId="1537A690" w14:textId="1A2678BD" w:rsidR="005D61BF" w:rsidRPr="009E4258" w:rsidRDefault="005D61BF" w:rsidP="0E0C1EB2">
      <w:pPr>
        <w:spacing w:line="276" w:lineRule="auto"/>
        <w:rPr>
          <w:rFonts w:ascii="Tahoma" w:eastAsia="Tahoma" w:hAnsi="Tahoma" w:cs="Tahoma"/>
          <w:color w:val="0D0D0D" w:themeColor="text1" w:themeTint="F2"/>
        </w:rPr>
      </w:pPr>
      <w:hyperlink r:id="rId43" w:history="1">
        <w:r w:rsidRPr="005D61BF">
          <w:rPr>
            <w:rStyle w:val="Hyperlink"/>
            <w:rFonts w:ascii="Tahoma" w:eastAsia="Tahoma" w:hAnsi="Tahoma" w:cs="Tahoma"/>
          </w:rPr>
          <w:t>Neurodiversity challenges in job interviews:</w:t>
        </w:r>
      </w:hyperlink>
      <w:r>
        <w:rPr>
          <w:rFonts w:ascii="Tahoma" w:eastAsia="Tahoma" w:hAnsi="Tahoma" w:cs="Tahoma"/>
          <w:color w:val="0D0D0D" w:themeColor="text1" w:themeTint="F2"/>
        </w:rPr>
        <w:t xml:space="preserve"> </w:t>
      </w:r>
      <w:r w:rsidRPr="0E0C1EB2">
        <w:rPr>
          <w:rFonts w:ascii="Tahoma" w:eastAsia="Tahoma" w:hAnsi="Tahoma" w:cs="Tahoma"/>
          <w:color w:val="0D0D0D" w:themeColor="text1" w:themeTint="F2"/>
        </w:rPr>
        <w:t xml:space="preserve">This article from </w:t>
      </w:r>
      <w:r>
        <w:rPr>
          <w:rFonts w:ascii="Tahoma" w:eastAsia="Tahoma" w:hAnsi="Tahoma" w:cs="Tahoma"/>
          <w:color w:val="0D0D0D" w:themeColor="text1" w:themeTint="F2"/>
        </w:rPr>
        <w:t xml:space="preserve">Big Interview Resources </w:t>
      </w:r>
      <w:r w:rsidRPr="0E0C1EB2">
        <w:rPr>
          <w:rFonts w:ascii="Tahoma" w:eastAsia="Tahoma" w:hAnsi="Tahoma" w:cs="Tahoma"/>
          <w:color w:val="0D0D0D" w:themeColor="text1" w:themeTint="F2"/>
        </w:rPr>
        <w:t xml:space="preserve">highlights the various barriers neurodivergent adults face during job interviews. It discusses how traits such as difficulty making eye contact, sensory issues, and </w:t>
      </w:r>
      <w:r>
        <w:rPr>
          <w:rFonts w:ascii="Tahoma" w:eastAsia="Tahoma" w:hAnsi="Tahoma" w:cs="Tahoma"/>
          <w:color w:val="0D0D0D" w:themeColor="text1" w:themeTint="F2"/>
        </w:rPr>
        <w:t xml:space="preserve">difficulty reading social cues </w:t>
      </w:r>
      <w:r w:rsidRPr="0E0C1EB2">
        <w:rPr>
          <w:rFonts w:ascii="Tahoma" w:eastAsia="Tahoma" w:hAnsi="Tahoma" w:cs="Tahoma"/>
          <w:color w:val="0D0D0D" w:themeColor="text1" w:themeTint="F2"/>
        </w:rPr>
        <w:t>can be misinterpreted by interviewers, leading to unfair disadvantages.</w:t>
      </w:r>
    </w:p>
    <w:p w14:paraId="27C2EFB6" w14:textId="2A44316A" w:rsidR="4E3337D8" w:rsidRPr="009E4258" w:rsidRDefault="3314D975" w:rsidP="0E0C1EB2">
      <w:pPr>
        <w:spacing w:line="276" w:lineRule="auto"/>
        <w:rPr>
          <w:rFonts w:ascii="Tahoma" w:eastAsia="Tahoma" w:hAnsi="Tahoma" w:cs="Tahoma"/>
          <w:color w:val="0D0D0D" w:themeColor="text1" w:themeTint="F2"/>
        </w:rPr>
      </w:pPr>
      <w:hyperlink r:id="rId44">
        <w:r w:rsidRPr="0E0C1EB2">
          <w:rPr>
            <w:rStyle w:val="Hyperlink"/>
            <w:rFonts w:ascii="Tahoma" w:eastAsia="Tahoma" w:hAnsi="Tahoma" w:cs="Tahoma"/>
            <w:color w:val="156082" w:themeColor="accent1"/>
          </w:rPr>
          <w:t>Neurodiversity in popular culture: Representation and misconceptions:</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article highlights the growing spotlight on neurodiversity in popular culture and addresses lingering misconceptions in media portrayals</w:t>
      </w:r>
      <w:r w:rsidR="7EF09E05" w:rsidRPr="0E0C1EB2">
        <w:rPr>
          <w:rFonts w:ascii="Tahoma" w:eastAsia="Tahoma" w:hAnsi="Tahoma" w:cs="Tahoma"/>
          <w:color w:val="0D0D0D" w:themeColor="text1" w:themeTint="F2"/>
        </w:rPr>
        <w:t>.</w:t>
      </w:r>
    </w:p>
    <w:p w14:paraId="72F35B03" w14:textId="1B199286" w:rsidR="3F2A2766" w:rsidRPr="009E4258" w:rsidRDefault="5E7702FC" w:rsidP="0E0C1EB2">
      <w:pPr>
        <w:spacing w:line="276" w:lineRule="auto"/>
        <w:rPr>
          <w:rFonts w:ascii="Tahoma" w:eastAsia="Tahoma" w:hAnsi="Tahoma" w:cs="Tahoma"/>
          <w:color w:val="0D0D0D" w:themeColor="text1" w:themeTint="F2"/>
        </w:rPr>
      </w:pPr>
      <w:hyperlink r:id="rId45">
        <w:r w:rsidRPr="0E0C1EB2">
          <w:rPr>
            <w:rStyle w:val="Hyperlink"/>
            <w:rFonts w:ascii="Tahoma" w:eastAsia="Tahoma" w:hAnsi="Tahoma" w:cs="Tahoma"/>
            <w:color w:val="156082" w:themeColor="accent1"/>
          </w:rPr>
          <w:t>Neurodiversity in the workplace: A strengths-based approach</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emphasizes the importance of creating a neuroinclusive workplace by understanding different neurotypes and leveraging their strengths. It suggests small adjustments to communication practices and the environment to enhance psychological safety and inclusion.</w:t>
      </w:r>
    </w:p>
    <w:p w14:paraId="18EE00DE" w14:textId="6D839597" w:rsidR="00353A0F" w:rsidRDefault="15D5CC7F" w:rsidP="0E0C1EB2">
      <w:pPr>
        <w:spacing w:line="276" w:lineRule="auto"/>
        <w:rPr>
          <w:rFonts w:ascii="Tahoma" w:eastAsia="Arial" w:hAnsi="Tahoma" w:cs="Tahoma"/>
          <w:color w:val="0D0D0D" w:themeColor="text1" w:themeTint="F2"/>
        </w:rPr>
      </w:pPr>
      <w:hyperlink r:id="rId46">
        <w:r w:rsidRPr="0E0C1EB2">
          <w:rPr>
            <w:rStyle w:val="Hyperlink"/>
            <w:rFonts w:ascii="Tahoma" w:eastAsia="Arial" w:hAnsi="Tahoma" w:cs="Tahoma"/>
            <w:color w:val="156082" w:themeColor="accent1"/>
          </w:rPr>
          <w:t>Neurodiversity 101: Navigating the intersection of trauma and neurodiversity:</w:t>
        </w:r>
      </w:hyperlink>
      <w:r w:rsidRPr="0E0C1EB2">
        <w:rPr>
          <w:rFonts w:ascii="Tahoma" w:eastAsia="Arial" w:hAnsi="Tahoma" w:cs="Tahoma"/>
          <w:color w:val="0D0D0D" w:themeColor="text1" w:themeTint="F2"/>
        </w:rPr>
        <w:t xml:space="preserve"> </w:t>
      </w:r>
      <w:r w:rsidRPr="0E0C1EB2">
        <w:rPr>
          <w:rFonts w:ascii="Tahoma" w:hAnsi="Tahoma" w:cs="Tahoma"/>
          <w:color w:val="0D0D0D" w:themeColor="text1" w:themeTint="F2"/>
        </w:rPr>
        <w:t>This LinkedIn article provides an overview of the intersection between trauma and neurodiversity, offering guidance on understanding and addressing these complex dynamics.</w:t>
      </w:r>
      <w:r w:rsidRPr="0E0C1EB2">
        <w:rPr>
          <w:rFonts w:ascii="Tahoma" w:eastAsia="Arial" w:hAnsi="Tahoma" w:cs="Tahoma"/>
          <w:color w:val="0D0D0D" w:themeColor="text1" w:themeTint="F2"/>
        </w:rPr>
        <w:t xml:space="preserve"> </w:t>
      </w:r>
    </w:p>
    <w:p w14:paraId="43CD04CE" w14:textId="77777777" w:rsidR="00CB3E59" w:rsidRDefault="00CB3E59" w:rsidP="0E0C1EB2">
      <w:pPr>
        <w:spacing w:line="276" w:lineRule="auto"/>
      </w:pPr>
    </w:p>
    <w:p w14:paraId="09D4CB14" w14:textId="77777777" w:rsidR="00CB3E59" w:rsidRDefault="00CB3E59" w:rsidP="0E0C1EB2">
      <w:pPr>
        <w:spacing w:line="276" w:lineRule="auto"/>
      </w:pPr>
    </w:p>
    <w:p w14:paraId="5C12BF5E" w14:textId="2B3E2316" w:rsidR="6EB47BBB" w:rsidRDefault="6910B283" w:rsidP="0E0C1EB2">
      <w:pPr>
        <w:spacing w:line="276" w:lineRule="auto"/>
        <w:rPr>
          <w:rFonts w:ascii="Tahoma" w:eastAsia="Tahoma" w:hAnsi="Tahoma" w:cs="Tahoma"/>
        </w:rPr>
      </w:pPr>
      <w:hyperlink r:id="rId47" w:anchor=":~:text=Abstract,the%20needs%20of%20all%20students.">
        <w:r w:rsidRPr="0E0C1EB2">
          <w:rPr>
            <w:rStyle w:val="Hyperlink"/>
            <w:rFonts w:ascii="Tahoma" w:eastAsia="Arial" w:hAnsi="Tahoma" w:cs="Tahoma"/>
            <w:color w:val="156082" w:themeColor="accent1"/>
          </w:rPr>
          <w:t>Neurodiversity positively predicts perceived extraneous load in online learning: A quantitative research study</w:t>
        </w:r>
      </w:hyperlink>
      <w:r w:rsidRPr="0E0C1EB2">
        <w:rPr>
          <w:rFonts w:ascii="Tahoma" w:eastAsia="Arial" w:hAnsi="Tahoma" w:cs="Tahoma"/>
          <w:color w:val="156082" w:themeColor="accent1"/>
        </w:rPr>
        <w:t>:</w:t>
      </w:r>
      <w:r w:rsidRPr="0E0C1EB2">
        <w:rPr>
          <w:rFonts w:ascii="Tahoma" w:eastAsia="Arial" w:hAnsi="Tahoma" w:cs="Tahoma"/>
        </w:rPr>
        <w:t xml:space="preserve"> This article by Anne-Laure Le Cunff, Vincent Giampietro, and Eleanor Dommett, find that neurodivergent learners report significantly higher extraneous cognitive load (ECL) in online learning, compared to their neurotypical peers.</w:t>
      </w:r>
    </w:p>
    <w:p w14:paraId="24CFE222" w14:textId="1929D015" w:rsidR="4350EB76" w:rsidRDefault="1E63502E" w:rsidP="0E0C1EB2">
      <w:pPr>
        <w:spacing w:line="276" w:lineRule="auto"/>
        <w:rPr>
          <w:rFonts w:ascii="Tahoma" w:eastAsia="Tahoma" w:hAnsi="Tahoma" w:cs="Tahoma"/>
          <w:color w:val="0D0D0D" w:themeColor="text1" w:themeTint="F2"/>
        </w:rPr>
      </w:pPr>
      <w:hyperlink r:id="rId48">
        <w:r w:rsidRPr="0E0C1EB2">
          <w:rPr>
            <w:rStyle w:val="Hyperlink"/>
            <w:rFonts w:ascii="Tahoma" w:eastAsia="Tahoma" w:hAnsi="Tahoma" w:cs="Tahoma"/>
            <w:color w:val="156082" w:themeColor="accent1"/>
          </w:rPr>
          <w:t>Neuro-inclusive approaches to on-the-job training: Exploring strengths-based strategies: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by organizational psychologist Ludmila Praslova,</w:t>
      </w:r>
      <w:r w:rsidR="47C49DB8" w:rsidRPr="0E0C1EB2">
        <w:rPr>
          <w:rFonts w:ascii="Tahoma" w:eastAsia="Tahoma" w:hAnsi="Tahoma" w:cs="Tahoma"/>
          <w:color w:val="0D0D0D" w:themeColor="text1" w:themeTint="F2"/>
        </w:rPr>
        <w:t xml:space="preserve"> offers novel </w:t>
      </w:r>
      <w:r w:rsidR="1FBC9166" w:rsidRPr="0E0C1EB2">
        <w:rPr>
          <w:rFonts w:ascii="Tahoma" w:eastAsia="Tahoma" w:hAnsi="Tahoma" w:cs="Tahoma"/>
          <w:color w:val="0D0D0D" w:themeColor="text1" w:themeTint="F2"/>
        </w:rPr>
        <w:t>strategies</w:t>
      </w:r>
      <w:r w:rsidR="47C49DB8" w:rsidRPr="0E0C1EB2">
        <w:rPr>
          <w:rFonts w:ascii="Tahoma" w:eastAsia="Tahoma" w:hAnsi="Tahoma" w:cs="Tahoma"/>
          <w:color w:val="0D0D0D" w:themeColor="text1" w:themeTint="F2"/>
        </w:rPr>
        <w:t xml:space="preserve"> to helping neurodivergent employees develop their own career trajectories by focusing on a strengths-based approach.</w:t>
      </w:r>
    </w:p>
    <w:p w14:paraId="27AD1061" w14:textId="77777777" w:rsidR="009E4258" w:rsidRPr="009E4258" w:rsidRDefault="2308A66C" w:rsidP="0E0C1EB2">
      <w:pPr>
        <w:pStyle w:val="NormalWeb"/>
        <w:spacing w:before="0" w:beforeAutospacing="0" w:after="0" w:afterAutospacing="0" w:line="276" w:lineRule="auto"/>
        <w:rPr>
          <w:rFonts w:ascii="Tahoma" w:hAnsi="Tahoma" w:cs="Tahoma"/>
          <w:color w:val="0D0D0D" w:themeColor="text1" w:themeTint="F2"/>
        </w:rPr>
      </w:pPr>
      <w:hyperlink r:id="rId49">
        <w:r w:rsidRPr="0E0C1EB2">
          <w:rPr>
            <w:rStyle w:val="Hyperlink"/>
            <w:rFonts w:ascii="Tahoma" w:eastAsia="Arial" w:hAnsi="Tahoma" w:cs="Tahoma"/>
            <w:color w:val="156082" w:themeColor="accent1"/>
          </w:rPr>
          <w:t>Neurotypical peers are less likely willing to interact with those with autism based on thin slice judgments</w:t>
        </w:r>
        <w:r w:rsidRPr="0E0C1EB2">
          <w:rPr>
            <w:rStyle w:val="Hyperlink"/>
            <w:rFonts w:ascii="Tahoma" w:eastAsia="Arial" w:hAnsi="Tahoma" w:cs="Tahoma"/>
          </w:rPr>
          <w:t>:</w:t>
        </w:r>
      </w:hyperlink>
      <w:r w:rsidRPr="0E0C1EB2">
        <w:rPr>
          <w:rFonts w:ascii="Tahoma" w:eastAsia="Arial" w:hAnsi="Tahoma" w:cs="Tahoma"/>
        </w:rPr>
        <w:t xml:space="preserve"> </w:t>
      </w:r>
      <w:r w:rsidRPr="0E0C1EB2">
        <w:rPr>
          <w:rFonts w:ascii="Tahoma" w:hAnsi="Tahoma" w:cs="Tahoma"/>
          <w:color w:val="0D0D0D" w:themeColor="text1" w:themeTint="F2"/>
        </w:rPr>
        <w:t>This study reveals that neurotypical individuals are less willing to interact with autistic people based on first impressions, underscoring the need for greater awareness and acceptance.</w:t>
      </w:r>
    </w:p>
    <w:p w14:paraId="701EC1B7" w14:textId="355A2DFC" w:rsidR="009E4258" w:rsidRPr="009E4258" w:rsidRDefault="009E4258" w:rsidP="005B76AD">
      <w:pPr>
        <w:spacing w:after="0" w:line="276" w:lineRule="auto"/>
        <w:rPr>
          <w:rFonts w:ascii="Tahoma" w:eastAsia="Tahoma" w:hAnsi="Tahoma" w:cs="Tahoma"/>
          <w:color w:val="424242"/>
        </w:rPr>
      </w:pPr>
    </w:p>
    <w:p w14:paraId="4ECE7245" w14:textId="5BD87D13" w:rsidR="6D126E5E" w:rsidRPr="009E4258" w:rsidRDefault="0E1BAFFC" w:rsidP="0E0C1EB2">
      <w:pPr>
        <w:spacing w:line="276" w:lineRule="auto"/>
        <w:rPr>
          <w:rFonts w:ascii="Tahoma" w:eastAsia="Tahoma" w:hAnsi="Tahoma" w:cs="Tahoma"/>
          <w:color w:val="0D0D0D" w:themeColor="text1" w:themeTint="F2"/>
        </w:rPr>
      </w:pPr>
      <w:hyperlink r:id="rId50">
        <w:r w:rsidRPr="0E0C1EB2">
          <w:rPr>
            <w:rStyle w:val="Hyperlink"/>
            <w:rFonts w:ascii="Tahoma" w:eastAsia="Tahoma" w:hAnsi="Tahoma" w:cs="Tahoma"/>
            <w:color w:val="156082" w:themeColor="accent1"/>
          </w:rPr>
          <w:t>One in five neurodivergent employees have experienced harassment or discrimination:</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According to research from the CIPD, 20% of neurodivergent employees have faced harassment or discrimination at work due to their neurodivergence.</w:t>
      </w:r>
    </w:p>
    <w:p w14:paraId="20066039" w14:textId="152868FB" w:rsidR="7E4A7360" w:rsidRDefault="0EAFE14F" w:rsidP="0E0C1EB2">
      <w:pPr>
        <w:spacing w:line="276" w:lineRule="auto"/>
        <w:rPr>
          <w:rFonts w:ascii="Tahoma" w:eastAsia="Tahoma" w:hAnsi="Tahoma" w:cs="Tahoma"/>
          <w:color w:val="0D0D0D" w:themeColor="text1" w:themeTint="F2"/>
        </w:rPr>
      </w:pPr>
      <w:hyperlink r:id="rId51">
        <w:r w:rsidRPr="0E0C1EB2">
          <w:rPr>
            <w:rStyle w:val="Hyperlink"/>
            <w:rFonts w:ascii="Tahoma" w:eastAsia="Tahoma" w:hAnsi="Tahoma" w:cs="Tahoma"/>
            <w:color w:val="156082" w:themeColor="accent1"/>
          </w:rPr>
          <w:t>Prepping neurodiverse candidates for job interviews: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piece explores the disconnect between the high demand for workers and the underemployment of neurodiverse individuals. It emphasizes the need for better preparation and accommodations to help neurodiverse candidates succeed in job interviews</w:t>
      </w:r>
      <w:r w:rsidR="7EF09E05" w:rsidRPr="0E0C1EB2">
        <w:rPr>
          <w:rFonts w:ascii="Tahoma" w:eastAsia="Tahoma" w:hAnsi="Tahoma" w:cs="Tahoma"/>
          <w:color w:val="0D0D0D" w:themeColor="text1" w:themeTint="F2"/>
        </w:rPr>
        <w:t>.</w:t>
      </w:r>
    </w:p>
    <w:p w14:paraId="05DB8B9F" w14:textId="40CBB55E" w:rsidR="006831C3" w:rsidRPr="009E4258" w:rsidRDefault="2A1B016C" w:rsidP="005B76AD">
      <w:pPr>
        <w:spacing w:line="276" w:lineRule="auto"/>
        <w:rPr>
          <w:rFonts w:ascii="Tahoma" w:eastAsia="Tahoma" w:hAnsi="Tahoma" w:cs="Tahoma"/>
        </w:rPr>
      </w:pPr>
      <w:hyperlink r:id="rId52">
        <w:r w:rsidRPr="0E0C1EB2">
          <w:rPr>
            <w:rStyle w:val="Hyperlink"/>
            <w:rFonts w:ascii="Tahoma" w:eastAsia="Tahoma" w:hAnsi="Tahoma" w:cs="Tahoma"/>
            <w:color w:val="156082" w:themeColor="accent1"/>
          </w:rPr>
          <w:t>Principles for trauma-informed teaching and learning</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w:t>
      </w:r>
      <w:r w:rsidR="29E6342B" w:rsidRPr="0E0C1EB2">
        <w:rPr>
          <w:rFonts w:ascii="Tahoma" w:eastAsia="Tahoma" w:hAnsi="Tahoma" w:cs="Tahoma"/>
          <w:color w:val="0D0D0D" w:themeColor="text1" w:themeTint="F2"/>
        </w:rPr>
        <w:t xml:space="preserve">Janice Carello has adapted the CDC’s trauma-informed principles to teaching and learning contexts. </w:t>
      </w:r>
    </w:p>
    <w:p w14:paraId="0A4BDBB6" w14:textId="50F48E57" w:rsidR="415AD09E" w:rsidRPr="009E4258" w:rsidRDefault="2957D207" w:rsidP="0E0C1EB2">
      <w:pPr>
        <w:spacing w:line="276" w:lineRule="auto"/>
        <w:rPr>
          <w:rFonts w:ascii="Tahoma" w:eastAsia="Tahoma" w:hAnsi="Tahoma" w:cs="Tahoma"/>
          <w:color w:val="0D0D0D" w:themeColor="text1" w:themeTint="F2"/>
        </w:rPr>
      </w:pPr>
      <w:hyperlink r:id="rId53">
        <w:r w:rsidRPr="0E0C1EB2">
          <w:rPr>
            <w:rStyle w:val="Hyperlink"/>
            <w:rFonts w:ascii="Tahoma" w:eastAsia="Tahoma" w:hAnsi="Tahoma" w:cs="Tahoma"/>
            <w:color w:val="156082" w:themeColor="accent1"/>
          </w:rPr>
          <w:t>Racial and ethnic differences in rates and age of diagnosis of Autism Spectrum Disorder:</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study highlights the disparities in autism diagnosis among different racial and</w:t>
      </w:r>
      <w:r w:rsidRPr="0E0C1EB2">
        <w:rPr>
          <w:rFonts w:ascii="Tahoma" w:eastAsia="Segoe UI" w:hAnsi="Tahoma" w:cs="Tahoma"/>
          <w:color w:val="0D0D0D" w:themeColor="text1" w:themeTint="F2"/>
        </w:rPr>
        <w:t xml:space="preserve"> </w:t>
      </w:r>
      <w:r w:rsidRPr="0E0C1EB2">
        <w:rPr>
          <w:rFonts w:ascii="Tahoma" w:eastAsia="Tahoma" w:hAnsi="Tahoma" w:cs="Tahoma"/>
          <w:color w:val="0D0D0D" w:themeColor="text1" w:themeTint="F2"/>
        </w:rPr>
        <w:t>ethnic groups. It found that White children are diagnosed earlier and more frequently than children from other racial and ethnic backgrounds</w:t>
      </w:r>
      <w:r w:rsidR="1371B1CB" w:rsidRPr="0E0C1EB2">
        <w:rPr>
          <w:rFonts w:ascii="Tahoma" w:eastAsia="Tahoma" w:hAnsi="Tahoma" w:cs="Tahoma"/>
          <w:color w:val="0D0D0D" w:themeColor="text1" w:themeTint="F2"/>
        </w:rPr>
        <w:t>.</w:t>
      </w:r>
    </w:p>
    <w:p w14:paraId="039404B8" w14:textId="4A5024DF" w:rsidR="409C2845" w:rsidRDefault="1371B1CB" w:rsidP="0E0C1EB2">
      <w:pPr>
        <w:spacing w:line="276" w:lineRule="auto"/>
        <w:rPr>
          <w:rFonts w:ascii="Tahoma" w:eastAsia="Tahoma" w:hAnsi="Tahoma" w:cs="Tahoma"/>
          <w:color w:val="0D0D0D" w:themeColor="text1" w:themeTint="F2"/>
        </w:rPr>
      </w:pPr>
      <w:hyperlink r:id="rId54">
        <w:r w:rsidRPr="0E0C1EB2">
          <w:rPr>
            <w:rStyle w:val="Hyperlink"/>
            <w:rFonts w:ascii="Tahoma" w:eastAsia="Tahoma" w:hAnsi="Tahoma" w:cs="Tahoma"/>
            <w:color w:val="156082" w:themeColor="accent1"/>
          </w:rPr>
          <w:t>Racial differences in the prevalence of Autism Spectrum Disorder</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research explores the factors contributing to racial disparities in autism prevalence, including changes in screening and diagnosis practices, health insurance policies, and educational attainment among minority groups</w:t>
      </w:r>
      <w:r w:rsidR="7EF09E05" w:rsidRPr="0E0C1EB2">
        <w:rPr>
          <w:rFonts w:ascii="Tahoma" w:eastAsia="Tahoma" w:hAnsi="Tahoma" w:cs="Tahoma"/>
          <w:color w:val="0D0D0D" w:themeColor="text1" w:themeTint="F2"/>
        </w:rPr>
        <w:t>.</w:t>
      </w:r>
    </w:p>
    <w:p w14:paraId="72FE534F" w14:textId="50F2BD3B" w:rsidR="005D61BF" w:rsidRPr="005D61BF" w:rsidRDefault="005D61BF" w:rsidP="0E0C1EB2">
      <w:pPr>
        <w:spacing w:line="276" w:lineRule="auto"/>
        <w:rPr>
          <w:rFonts w:ascii="Tahoma" w:eastAsia="Tahoma" w:hAnsi="Tahoma" w:cs="Tahoma"/>
        </w:rPr>
      </w:pPr>
      <w:hyperlink r:id="rId55" w:history="1">
        <w:r w:rsidRPr="005D61BF">
          <w:rPr>
            <w:rStyle w:val="Hyperlink"/>
            <w:rFonts w:ascii="Tahoma" w:hAnsi="Tahoma" w:cs="Tahoma"/>
          </w:rPr>
          <w:t>Supporting neurodivergent students in the classroom:</w:t>
        </w:r>
      </w:hyperlink>
      <w:r>
        <w:t xml:space="preserve"> </w:t>
      </w:r>
      <w:r w:rsidRPr="0E0C1EB2">
        <w:rPr>
          <w:rFonts w:ascii="Tahoma" w:hAnsi="Tahoma" w:cs="Tahoma"/>
          <w:color w:val="0D0D0D" w:themeColor="text1" w:themeTint="F2"/>
        </w:rPr>
        <w:t>This resource</w:t>
      </w:r>
      <w:r>
        <w:rPr>
          <w:rFonts w:ascii="Tahoma" w:hAnsi="Tahoma" w:cs="Tahoma"/>
          <w:color w:val="0D0D0D" w:themeColor="text1" w:themeTint="F2"/>
        </w:rPr>
        <w:t xml:space="preserve"> by Brown University</w:t>
      </w:r>
      <w:r w:rsidRPr="0E0C1EB2">
        <w:rPr>
          <w:rFonts w:ascii="Tahoma" w:hAnsi="Tahoma" w:cs="Tahoma"/>
          <w:color w:val="0D0D0D" w:themeColor="text1" w:themeTint="F2"/>
        </w:rPr>
        <w:t xml:space="preserve"> provides strategies for creating inclusive college classrooms that support neurodiverse students, emphasizing practical approaches for educators to enhance learning environments</w:t>
      </w:r>
      <w:r w:rsidRPr="0E0C1EB2">
        <w:rPr>
          <w:rFonts w:ascii="Tahoma" w:hAnsi="Tahoma" w:cs="Tahoma"/>
          <w:color w:val="404040" w:themeColor="text1" w:themeTint="BF"/>
        </w:rPr>
        <w:t>.</w:t>
      </w:r>
    </w:p>
    <w:p w14:paraId="19ECEDBD" w14:textId="0DEC9B67" w:rsidR="110C111B" w:rsidRPr="009E4258" w:rsidRDefault="6B16BED7" w:rsidP="0E0C1EB2">
      <w:pPr>
        <w:spacing w:line="276" w:lineRule="auto"/>
        <w:rPr>
          <w:rFonts w:ascii="Tahoma" w:eastAsia="Tahoma" w:hAnsi="Tahoma" w:cs="Tahoma"/>
          <w:color w:val="0D0D0D" w:themeColor="text1" w:themeTint="F2"/>
        </w:rPr>
      </w:pPr>
      <w:hyperlink r:id="rId56">
        <w:r w:rsidRPr="0E0C1EB2">
          <w:rPr>
            <w:rStyle w:val="Hyperlink"/>
            <w:rFonts w:ascii="Tahoma" w:eastAsia="Tahoma" w:hAnsi="Tahoma" w:cs="Tahoma"/>
            <w:color w:val="156082" w:themeColor="accent1"/>
          </w:rPr>
          <w:t>The advantages and challenges of neurodiversity employment in organizations:</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from the Journal of Management and Organization discusses the intrinsic value of making adjustments to working conditions based on a worker's individuality.</w:t>
      </w:r>
    </w:p>
    <w:p w14:paraId="4D5C369A" w14:textId="17BA7201" w:rsidR="1B99F596" w:rsidRPr="009E4258" w:rsidRDefault="4BBD7D30" w:rsidP="005B76AD">
      <w:pPr>
        <w:spacing w:line="276" w:lineRule="auto"/>
        <w:rPr>
          <w:rFonts w:ascii="Tahoma" w:eastAsia="Tahoma" w:hAnsi="Tahoma" w:cs="Tahoma"/>
          <w:color w:val="404040" w:themeColor="text1" w:themeTint="BF"/>
        </w:rPr>
      </w:pPr>
      <w:hyperlink r:id="rId57">
        <w:r w:rsidRPr="0E0C1EB2">
          <w:rPr>
            <w:rStyle w:val="Hyperlink"/>
            <w:rFonts w:ascii="Tahoma" w:eastAsia="Tahoma" w:hAnsi="Tahoma" w:cs="Tahoma"/>
            <w:color w:val="156082" w:themeColor="accent1"/>
          </w:rPr>
          <w:t xml:space="preserve">The canary code: A guide to </w:t>
        </w:r>
        <w:proofErr w:type="spellStart"/>
        <w:r w:rsidRPr="0E0C1EB2">
          <w:rPr>
            <w:rStyle w:val="Hyperlink"/>
            <w:rFonts w:ascii="Tahoma" w:eastAsia="Tahoma" w:hAnsi="Tahoma" w:cs="Tahoma"/>
            <w:color w:val="156082" w:themeColor="accent1"/>
          </w:rPr>
          <w:t>neurodiveristy</w:t>
        </w:r>
        <w:proofErr w:type="spellEnd"/>
        <w:r w:rsidRPr="0E0C1EB2">
          <w:rPr>
            <w:rStyle w:val="Hyperlink"/>
            <w:rFonts w:ascii="Tahoma" w:eastAsia="Tahoma" w:hAnsi="Tahoma" w:cs="Tahoma"/>
            <w:color w:val="156082" w:themeColor="accent1"/>
          </w:rPr>
          <w:t>, dignity, and intersectional belonging at work:</w:t>
        </w:r>
      </w:hyperlink>
      <w:r w:rsidRPr="0E0C1EB2">
        <w:rPr>
          <w:rFonts w:ascii="Tahoma" w:eastAsia="Tahoma" w:hAnsi="Tahoma" w:cs="Tahoma"/>
          <w:color w:val="424242"/>
        </w:rPr>
        <w:t xml:space="preserve"> </w:t>
      </w:r>
      <w:r w:rsidR="27EFECDC" w:rsidRPr="0E0C1EB2">
        <w:rPr>
          <w:rFonts w:ascii="Tahoma" w:eastAsia="Tahoma" w:hAnsi="Tahoma" w:cs="Tahoma"/>
          <w:i/>
          <w:iCs/>
          <w:color w:val="0D0D0D" w:themeColor="text1" w:themeTint="F2"/>
        </w:rPr>
        <w:t>The Canary Code</w:t>
      </w:r>
      <w:r w:rsidR="27EFECDC" w:rsidRPr="0E0C1EB2">
        <w:rPr>
          <w:rFonts w:ascii="Tahoma" w:eastAsia="Tahoma" w:hAnsi="Tahoma" w:cs="Tahoma"/>
          <w:color w:val="0D0D0D" w:themeColor="text1" w:themeTint="F2"/>
        </w:rPr>
        <w:t xml:space="preserve"> by Ludmila Praslova explores how neurodivergent individuals, often seen as "canaries in the coal mine" due to their heightened sensitivity to workplace challenges, can thrive when organizations embrace inclusive practices, leveraging their unique strengths to drive innovation and create healthier work environments for everyone.</w:t>
      </w:r>
    </w:p>
    <w:p w14:paraId="08A0B38D" w14:textId="6417E4CC" w:rsidR="495A7410" w:rsidRPr="009E4258" w:rsidRDefault="3B0E267B" w:rsidP="0E0C1EB2">
      <w:pPr>
        <w:spacing w:line="276" w:lineRule="auto"/>
        <w:rPr>
          <w:rFonts w:ascii="Tahoma" w:eastAsia="Tahoma" w:hAnsi="Tahoma" w:cs="Tahoma"/>
          <w:color w:val="0D0D0D" w:themeColor="text1" w:themeTint="F2"/>
        </w:rPr>
      </w:pPr>
      <w:hyperlink r:id="rId58">
        <w:r w:rsidRPr="0E0C1EB2">
          <w:rPr>
            <w:rStyle w:val="Hyperlink"/>
            <w:rFonts w:ascii="Tahoma" w:eastAsia="Tahoma" w:hAnsi="Tahoma" w:cs="Tahoma"/>
            <w:color w:val="156082" w:themeColor="accent1"/>
          </w:rPr>
          <w:t>The familiar yet strange case of neurodiversity and bullying</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article discusses the higher likelihood of neurodivergent children and adults facing bullying compared to their neurotypical peers</w:t>
      </w:r>
      <w:r w:rsidR="7496D08A" w:rsidRPr="0E0C1EB2">
        <w:rPr>
          <w:rFonts w:ascii="Tahoma" w:eastAsia="Tahoma" w:hAnsi="Tahoma" w:cs="Tahoma"/>
          <w:color w:val="0D0D0D" w:themeColor="text1" w:themeTint="F2"/>
        </w:rPr>
        <w:t>.</w:t>
      </w:r>
    </w:p>
    <w:p w14:paraId="49B6040D" w14:textId="7AC1A9CA" w:rsidR="41B7AF8C" w:rsidRPr="009E4258" w:rsidRDefault="6512B7BF" w:rsidP="0E0C1EB2">
      <w:pPr>
        <w:spacing w:line="276" w:lineRule="auto"/>
        <w:rPr>
          <w:rFonts w:ascii="Tahoma" w:eastAsia="Tahoma" w:hAnsi="Tahoma" w:cs="Tahoma"/>
          <w:color w:val="0D0D0D" w:themeColor="text1" w:themeTint="F2"/>
        </w:rPr>
      </w:pPr>
      <w:hyperlink r:id="rId59">
        <w:r w:rsidRPr="0E0C1EB2">
          <w:rPr>
            <w:rStyle w:val="Hyperlink"/>
            <w:rFonts w:ascii="Tahoma" w:eastAsia="Tahoma" w:hAnsi="Tahoma" w:cs="Tahoma"/>
            <w:color w:val="156082" w:themeColor="accent1"/>
          </w:rPr>
          <w:t>The good, the bad, and the ugly: The portrayal of autism in the media:</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This piece discusses the increasing presence of autistic characters in television and questions whether these depictions are accurate. It examines the history of autistic representation and the impact of these portrayals on public perception</w:t>
      </w:r>
      <w:r w:rsidR="15D5CC7F" w:rsidRPr="0E0C1EB2">
        <w:rPr>
          <w:rFonts w:ascii="Tahoma" w:eastAsia="Tahoma" w:hAnsi="Tahoma" w:cs="Tahoma"/>
          <w:color w:val="0D0D0D" w:themeColor="text1" w:themeTint="F2"/>
        </w:rPr>
        <w:t>.</w:t>
      </w:r>
    </w:p>
    <w:p w14:paraId="565CABB9" w14:textId="313FB71F" w:rsidR="00353A0F" w:rsidRDefault="15D5CC7F" w:rsidP="0E0C1EB2">
      <w:pPr>
        <w:spacing w:line="276" w:lineRule="auto"/>
        <w:rPr>
          <w:rFonts w:ascii="Tahoma" w:hAnsi="Tahoma" w:cs="Tahoma"/>
          <w:color w:val="0D0D0D" w:themeColor="text1" w:themeTint="F2"/>
        </w:rPr>
      </w:pPr>
      <w:hyperlink r:id="rId60">
        <w:r w:rsidRPr="0E0C1EB2">
          <w:rPr>
            <w:rStyle w:val="Hyperlink"/>
            <w:rFonts w:ascii="Tahoma" w:eastAsia="Arial" w:hAnsi="Tahoma" w:cs="Tahoma"/>
            <w:color w:val="156082" w:themeColor="accent1"/>
          </w:rPr>
          <w:t>The struggles and strengths of trauma disorders:</w:t>
        </w:r>
      </w:hyperlink>
      <w:r w:rsidRPr="0E0C1EB2">
        <w:rPr>
          <w:rFonts w:ascii="Tahoma" w:eastAsia="Arial" w:hAnsi="Tahoma" w:cs="Tahoma"/>
          <w:color w:val="156082" w:themeColor="accent1"/>
        </w:rPr>
        <w:t xml:space="preserve"> </w:t>
      </w:r>
      <w:r w:rsidRPr="0E0C1EB2">
        <w:rPr>
          <w:rFonts w:ascii="Tahoma" w:hAnsi="Tahoma" w:cs="Tahoma"/>
          <w:color w:val="0D0D0D" w:themeColor="text1" w:themeTint="F2"/>
        </w:rPr>
        <w:t xml:space="preserve">This </w:t>
      </w:r>
      <w:r w:rsidRPr="0E0C1EB2">
        <w:rPr>
          <w:rFonts w:ascii="Tahoma" w:hAnsi="Tahoma" w:cs="Tahoma"/>
          <w:i/>
          <w:iCs/>
          <w:color w:val="0D0D0D" w:themeColor="text1" w:themeTint="F2"/>
        </w:rPr>
        <w:t>Psychology Today</w:t>
      </w:r>
      <w:r w:rsidRPr="0E0C1EB2">
        <w:rPr>
          <w:rFonts w:ascii="Tahoma" w:hAnsi="Tahoma" w:cs="Tahoma"/>
          <w:color w:val="0D0D0D" w:themeColor="text1" w:themeTint="F2"/>
        </w:rPr>
        <w:t xml:space="preserve"> article highlights the struggles and strengths of individuals with trauma disorders, emphasizing resilience and the importance of supportive environments.</w:t>
      </w:r>
    </w:p>
    <w:p w14:paraId="7952F3CF" w14:textId="5208BC33" w:rsidR="00CB3E59" w:rsidRPr="009E4258" w:rsidRDefault="00CB3E59" w:rsidP="0E0C1EB2">
      <w:pPr>
        <w:spacing w:line="276" w:lineRule="auto"/>
        <w:rPr>
          <w:rFonts w:ascii="Tahoma" w:eastAsia="Tahoma" w:hAnsi="Tahoma" w:cs="Tahoma"/>
          <w:color w:val="0D0D0D" w:themeColor="text1" w:themeTint="F2"/>
        </w:rPr>
      </w:pPr>
      <w:hyperlink r:id="rId61" w:history="1">
        <w:r w:rsidRPr="00CB3E59">
          <w:rPr>
            <w:rStyle w:val="Hyperlink"/>
            <w:rFonts w:ascii="Tahoma" w:hAnsi="Tahoma" w:cs="Tahoma"/>
          </w:rPr>
          <w:t>The unwritten rules of work: Social class and neurodivergent identities:</w:t>
        </w:r>
      </w:hyperlink>
      <w:r>
        <w:rPr>
          <w:rFonts w:ascii="Tahoma" w:hAnsi="Tahoma" w:cs="Tahoma"/>
          <w:color w:val="0D0D0D" w:themeColor="text1" w:themeTint="F2"/>
        </w:rPr>
        <w:t xml:space="preserve"> Organizational psychologist Dr. Anna </w:t>
      </w:r>
      <w:proofErr w:type="spellStart"/>
      <w:r>
        <w:rPr>
          <w:rFonts w:ascii="Tahoma" w:hAnsi="Tahoma" w:cs="Tahoma"/>
          <w:color w:val="0D0D0D" w:themeColor="text1" w:themeTint="F2"/>
        </w:rPr>
        <w:t>Kallschmidt</w:t>
      </w:r>
      <w:proofErr w:type="spellEnd"/>
      <w:r>
        <w:rPr>
          <w:rFonts w:ascii="Tahoma" w:hAnsi="Tahoma" w:cs="Tahoma"/>
          <w:color w:val="0D0D0D" w:themeColor="text1" w:themeTint="F2"/>
        </w:rPr>
        <w:t xml:space="preserve"> examines how social class and neurodivergence interact in the workplace, particularly with regard to unwritten rules created by upper middle class and neurotypical cultures. </w:t>
      </w:r>
    </w:p>
    <w:p w14:paraId="4154CE99" w14:textId="486842A1" w:rsidR="00CD045B" w:rsidRPr="009E4258" w:rsidRDefault="07BF48A0" w:rsidP="0E0C1EB2">
      <w:pPr>
        <w:spacing w:line="276" w:lineRule="auto"/>
        <w:rPr>
          <w:rFonts w:ascii="Tahoma" w:eastAsia="Tahoma" w:hAnsi="Tahoma" w:cs="Tahoma"/>
          <w:color w:val="0D0D0D" w:themeColor="text1" w:themeTint="F2"/>
        </w:rPr>
      </w:pPr>
      <w:hyperlink r:id="rId62">
        <w:r w:rsidRPr="0E0C1EB2">
          <w:rPr>
            <w:rStyle w:val="Hyperlink"/>
            <w:rFonts w:ascii="Tahoma" w:eastAsia="Arial" w:hAnsi="Tahoma" w:cs="Tahoma"/>
            <w:color w:val="156082" w:themeColor="accent1"/>
          </w:rPr>
          <w:t>This is what educational trauma looks like for neurodivergent people:</w:t>
        </w:r>
      </w:hyperlink>
      <w:r w:rsidRPr="0E0C1EB2">
        <w:rPr>
          <w:rFonts w:ascii="Tahoma" w:eastAsia="Arial" w:hAnsi="Tahoma" w:cs="Tahoma"/>
          <w:color w:val="156082" w:themeColor="accent1"/>
        </w:rPr>
        <w:t xml:space="preserve"> </w:t>
      </w:r>
      <w:r w:rsidRPr="0E0C1EB2">
        <w:rPr>
          <w:rFonts w:ascii="Tahoma" w:hAnsi="Tahoma" w:cs="Tahoma"/>
          <w:color w:val="0D0D0D" w:themeColor="text1" w:themeTint="F2"/>
        </w:rPr>
        <w:t>The article examines the concept of educational trauma experienced by neurodivergent individuals, shedding light on the systemic barriers and emotional toll within educational systems.</w:t>
      </w:r>
      <w:r w:rsidRPr="0E0C1EB2">
        <w:rPr>
          <w:rFonts w:ascii="Tahoma" w:eastAsia="Arial" w:hAnsi="Tahoma" w:cs="Tahoma"/>
          <w:color w:val="0D0D0D" w:themeColor="text1" w:themeTint="F2"/>
        </w:rPr>
        <w:t xml:space="preserve"> </w:t>
      </w:r>
    </w:p>
    <w:p w14:paraId="12CBDCC1" w14:textId="22529F27" w:rsidR="41B7AF8C" w:rsidRPr="009E4258" w:rsidRDefault="1B3B673E" w:rsidP="0E0C1EB2">
      <w:pPr>
        <w:spacing w:line="276" w:lineRule="auto"/>
        <w:rPr>
          <w:rFonts w:ascii="Tahoma" w:eastAsia="Tahoma" w:hAnsi="Tahoma" w:cs="Tahoma"/>
          <w:color w:val="0D0D0D" w:themeColor="text1" w:themeTint="F2"/>
        </w:rPr>
      </w:pPr>
      <w:hyperlink r:id="rId63">
        <w:r w:rsidRPr="0E0C1EB2">
          <w:rPr>
            <w:rStyle w:val="Hyperlink"/>
            <w:rFonts w:ascii="Tahoma" w:eastAsia="Tahoma" w:hAnsi="Tahoma" w:cs="Tahoma"/>
            <w:color w:val="156082" w:themeColor="accent1"/>
          </w:rPr>
          <w:t>Through a different lens: Representation of neurodiversity:</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article explores the diverse spectrum of neurodivergent identities and emphasizes the need to move beyond stereotypes in media representation. It highlights both progress and shortcomings in how neurodivergent individuals are portrayed</w:t>
      </w:r>
      <w:r w:rsidR="07BF48A0" w:rsidRPr="0E0C1EB2">
        <w:rPr>
          <w:rFonts w:ascii="Tahoma" w:eastAsia="Tahoma" w:hAnsi="Tahoma" w:cs="Tahoma"/>
          <w:color w:val="0D0D0D" w:themeColor="text1" w:themeTint="F2"/>
        </w:rPr>
        <w:t>.</w:t>
      </w:r>
    </w:p>
    <w:p w14:paraId="490FF036" w14:textId="7AF24681" w:rsidR="00CD045B" w:rsidRPr="009E4258" w:rsidRDefault="07BF48A0" w:rsidP="0E0C1EB2">
      <w:pPr>
        <w:pStyle w:val="NormalWeb"/>
        <w:spacing w:before="0" w:beforeAutospacing="0" w:after="0" w:afterAutospacing="0" w:line="276" w:lineRule="auto"/>
        <w:rPr>
          <w:rFonts w:ascii="Tahoma" w:hAnsi="Tahoma" w:cs="Tahoma"/>
          <w:color w:val="404040"/>
        </w:rPr>
      </w:pPr>
      <w:hyperlink r:id="rId64">
        <w:r w:rsidRPr="0E0C1EB2">
          <w:rPr>
            <w:rStyle w:val="Hyperlink"/>
            <w:rFonts w:ascii="Tahoma" w:eastAsia="Arial" w:hAnsi="Tahoma" w:cs="Tahoma"/>
            <w:color w:val="156082" w:themeColor="accent1"/>
          </w:rPr>
          <w:t>Trauma and neurodiversity — Understanding the struggle and meeting the needs:</w:t>
        </w:r>
      </w:hyperlink>
      <w:r w:rsidRPr="0E0C1EB2">
        <w:rPr>
          <w:rFonts w:ascii="Tahoma" w:eastAsia="Arial" w:hAnsi="Tahoma" w:cs="Tahoma"/>
        </w:rPr>
        <w:t xml:space="preserve"> </w:t>
      </w:r>
      <w:r w:rsidRPr="0E0C1EB2">
        <w:rPr>
          <w:rFonts w:ascii="Tahoma" w:hAnsi="Tahoma" w:cs="Tahoma"/>
          <w:color w:val="0D0D0D" w:themeColor="text1" w:themeTint="F2"/>
        </w:rPr>
        <w:t>This blog post explores the relationship between trauma and neurodiversity, emphasizing the need for tailored support to meet the unique needs of neurodivergent individuals.</w:t>
      </w:r>
    </w:p>
    <w:p w14:paraId="6341CA1D" w14:textId="77777777" w:rsidR="00CD045B" w:rsidRPr="009E4258" w:rsidRDefault="00CD045B" w:rsidP="005B76AD">
      <w:pPr>
        <w:pStyle w:val="NormalWeb"/>
        <w:spacing w:before="0" w:beforeAutospacing="0" w:after="0" w:afterAutospacing="0" w:line="276" w:lineRule="auto"/>
        <w:rPr>
          <w:rFonts w:ascii="Tahoma" w:hAnsi="Tahoma" w:cs="Tahoma"/>
          <w:color w:val="404040"/>
        </w:rPr>
      </w:pPr>
    </w:p>
    <w:p w14:paraId="5243903D" w14:textId="7FA367FC" w:rsidR="41B7AF8C" w:rsidRPr="009E4258" w:rsidRDefault="7D26A551" w:rsidP="0E0C1EB2">
      <w:pPr>
        <w:spacing w:line="276" w:lineRule="auto"/>
        <w:rPr>
          <w:rFonts w:ascii="Tahoma" w:eastAsia="Tahoma" w:hAnsi="Tahoma" w:cs="Tahoma"/>
          <w:color w:val="0D0D0D" w:themeColor="text1" w:themeTint="F2"/>
        </w:rPr>
      </w:pPr>
      <w:hyperlink r:id="rId65">
        <w:r w:rsidRPr="0E0C1EB2">
          <w:rPr>
            <w:rStyle w:val="Hyperlink"/>
            <w:rFonts w:ascii="Tahoma" w:eastAsia="Tahoma" w:hAnsi="Tahoma" w:cs="Tahoma"/>
            <w:color w:val="156082" w:themeColor="accent1"/>
          </w:rPr>
          <w:t>Understanding autistic masking in the workplace:</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article discusses the importance of creating a culture of psychological safety to allow autistic employees to feel secure enough to unmask and be their authentic selves</w:t>
      </w:r>
      <w:r w:rsidR="7EF09E05" w:rsidRPr="0E0C1EB2">
        <w:rPr>
          <w:rFonts w:ascii="Tahoma" w:eastAsia="Tahoma" w:hAnsi="Tahoma" w:cs="Tahoma"/>
          <w:color w:val="0D0D0D" w:themeColor="text1" w:themeTint="F2"/>
        </w:rPr>
        <w:t>.</w:t>
      </w:r>
    </w:p>
    <w:p w14:paraId="5AFB4A60" w14:textId="75DA21F0" w:rsidR="3D7FFC46" w:rsidRDefault="45EE92CB" w:rsidP="0E0C1EB2">
      <w:pPr>
        <w:spacing w:line="276" w:lineRule="auto"/>
        <w:rPr>
          <w:rFonts w:ascii="Tahoma" w:eastAsia="Tahoma" w:hAnsi="Tahoma" w:cs="Tahoma"/>
          <w:color w:val="0D0D0D" w:themeColor="text1" w:themeTint="F2"/>
        </w:rPr>
      </w:pPr>
      <w:hyperlink r:id="rId66">
        <w:r w:rsidRPr="0E0C1EB2">
          <w:rPr>
            <w:rStyle w:val="Hyperlink"/>
            <w:rFonts w:ascii="Tahoma" w:eastAsia="Tahoma" w:hAnsi="Tahoma" w:cs="Tahoma"/>
            <w:color w:val="156082" w:themeColor="accent1"/>
          </w:rPr>
          <w:t>Understanding neurodiversity: Exploring differences in brain function</w:t>
        </w:r>
      </w:hyperlink>
      <w:r w:rsidRPr="0E0C1EB2">
        <w:rPr>
          <w:rFonts w:ascii="Tahoma" w:eastAsia="Tahoma" w:hAnsi="Tahoma" w:cs="Tahoma"/>
          <w:color w:val="156082" w:themeColor="accent1"/>
        </w:rPr>
        <w:t>:</w:t>
      </w:r>
      <w:r w:rsidRPr="0E0C1EB2">
        <w:rPr>
          <w:rFonts w:ascii="Tahoma" w:eastAsia="Tahoma" w:hAnsi="Tahoma" w:cs="Tahoma"/>
          <w:color w:val="424242"/>
        </w:rPr>
        <w:t xml:space="preserve"> </w:t>
      </w:r>
      <w:r w:rsidRPr="0E0C1EB2">
        <w:rPr>
          <w:rFonts w:ascii="Tahoma" w:eastAsia="Tahoma" w:hAnsi="Tahoma" w:cs="Tahoma"/>
          <w:color w:val="0D0D0D" w:themeColor="text1" w:themeTint="F2"/>
        </w:rPr>
        <w:t>Northwestern Medicine outlines help</w:t>
      </w:r>
      <w:r w:rsidR="27E756B6" w:rsidRPr="0E0C1EB2">
        <w:rPr>
          <w:rFonts w:ascii="Tahoma" w:eastAsia="Tahoma" w:hAnsi="Tahoma" w:cs="Tahoma"/>
          <w:color w:val="0D0D0D" w:themeColor="text1" w:themeTint="F2"/>
        </w:rPr>
        <w:t>ful terms and basics about neurodiversity.</w:t>
      </w:r>
    </w:p>
    <w:p w14:paraId="2E405764" w14:textId="48C90E3E" w:rsidR="41B7AF8C" w:rsidRDefault="7C1B9906" w:rsidP="0E0C1EB2">
      <w:pPr>
        <w:spacing w:line="276" w:lineRule="auto"/>
        <w:rPr>
          <w:rFonts w:ascii="Tahoma" w:eastAsia="Tahoma" w:hAnsi="Tahoma" w:cs="Tahoma"/>
          <w:color w:val="0D0D0D" w:themeColor="text1" w:themeTint="F2"/>
        </w:rPr>
      </w:pPr>
      <w:hyperlink r:id="rId67">
        <w:r w:rsidRPr="0E0C1EB2">
          <w:rPr>
            <w:rStyle w:val="Hyperlink"/>
            <w:rFonts w:ascii="Tahoma" w:eastAsia="Tahoma" w:hAnsi="Tahoma" w:cs="Tahoma"/>
            <w:color w:val="156082" w:themeColor="accent1"/>
          </w:rPr>
          <w:t>Valuing neurodiversity on campus: Perspectives and priorities of students, faculty, and staff:</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This study gathers perspectives around neurodiversity from various stakeholders on university campuses.</w:t>
      </w:r>
    </w:p>
    <w:p w14:paraId="4E6CA733" w14:textId="77625DA7" w:rsidR="002538A4" w:rsidRPr="009E4258" w:rsidRDefault="43276EEA" w:rsidP="0E0C1EB2">
      <w:pPr>
        <w:spacing w:line="276" w:lineRule="auto"/>
        <w:rPr>
          <w:rFonts w:ascii="Tahoma" w:eastAsia="Tahoma" w:hAnsi="Tahoma" w:cs="Tahoma"/>
          <w:color w:val="0D0D0D" w:themeColor="text1" w:themeTint="F2"/>
        </w:rPr>
      </w:pPr>
      <w:hyperlink r:id="rId68">
        <w:r w:rsidRPr="0E0C1EB2">
          <w:rPr>
            <w:rStyle w:val="Hyperlink"/>
            <w:rFonts w:ascii="Tahoma" w:eastAsia="Tahoma" w:hAnsi="Tahoma" w:cs="Tahoma"/>
            <w:color w:val="156082" w:themeColor="accent1"/>
          </w:rPr>
          <w:t>What is neurodiversity?:</w:t>
        </w:r>
      </w:hyperlink>
      <w:r w:rsidRPr="0E0C1EB2">
        <w:rPr>
          <w:rFonts w:ascii="Tahoma" w:eastAsia="Tahoma" w:hAnsi="Tahoma" w:cs="Tahoma"/>
          <w:color w:val="424242"/>
        </w:rPr>
        <w:t>T</w:t>
      </w:r>
      <w:r w:rsidRPr="0E0C1EB2">
        <w:rPr>
          <w:rFonts w:ascii="Tahoma" w:eastAsia="Tahoma" w:hAnsi="Tahoma" w:cs="Tahoma"/>
          <w:color w:val="0D0D0D" w:themeColor="text1" w:themeTint="F2"/>
        </w:rPr>
        <w:t>his article by Nicole Baumer and Julia Frueh, provide</w:t>
      </w:r>
      <w:r w:rsidR="2896A831" w:rsidRPr="0E0C1EB2">
        <w:rPr>
          <w:rFonts w:ascii="Tahoma" w:eastAsia="Tahoma" w:hAnsi="Tahoma" w:cs="Tahoma"/>
          <w:color w:val="0D0D0D" w:themeColor="text1" w:themeTint="F2"/>
        </w:rPr>
        <w:t>s</w:t>
      </w:r>
      <w:r w:rsidRPr="0E0C1EB2">
        <w:rPr>
          <w:rFonts w:ascii="Tahoma" w:eastAsia="Tahoma" w:hAnsi="Tahoma" w:cs="Tahoma"/>
          <w:color w:val="0D0D0D" w:themeColor="text1" w:themeTint="F2"/>
        </w:rPr>
        <w:t xml:space="preserve"> helpful language for defining and talking about neurodiversity.</w:t>
      </w:r>
    </w:p>
    <w:p w14:paraId="346595C3" w14:textId="7E73BA5D" w:rsidR="10C473C4" w:rsidRPr="009E4258" w:rsidRDefault="6124AC68" w:rsidP="005B76AD">
      <w:pPr>
        <w:spacing w:line="276" w:lineRule="auto"/>
        <w:rPr>
          <w:rFonts w:ascii="Tahoma" w:eastAsia="Tahoma" w:hAnsi="Tahoma" w:cs="Tahoma"/>
          <w:color w:val="424242"/>
        </w:rPr>
      </w:pPr>
      <w:hyperlink r:id="rId69">
        <w:r w:rsidRPr="0E0C1EB2">
          <w:rPr>
            <w:rStyle w:val="Hyperlink"/>
            <w:rFonts w:ascii="Tahoma" w:eastAsia="Tahoma" w:hAnsi="Tahoma" w:cs="Tahoma"/>
            <w:color w:val="156082" w:themeColor="accent1"/>
          </w:rPr>
          <w:t>What’s the relationship between neurodiversity and trauma?</w:t>
        </w:r>
      </w:hyperlink>
      <w:r w:rsidR="43276EEA" w:rsidRPr="0E0C1EB2">
        <w:rPr>
          <w:color w:val="156082" w:themeColor="accent1"/>
        </w:rPr>
        <w:t>:</w:t>
      </w:r>
      <w:r w:rsidRPr="0E0C1EB2">
        <w:rPr>
          <w:rFonts w:ascii="Tahoma" w:eastAsia="Tahoma" w:hAnsi="Tahoma" w:cs="Tahoma"/>
          <w:color w:val="0D0D0D" w:themeColor="text1" w:themeTint="F2"/>
        </w:rPr>
        <w:t xml:space="preserve"> </w:t>
      </w:r>
      <w:r w:rsidR="7D17A132" w:rsidRPr="0E0C1EB2">
        <w:rPr>
          <w:rFonts w:ascii="Tahoma" w:eastAsia="Tahoma" w:hAnsi="Tahoma" w:cs="Tahoma"/>
          <w:color w:val="0D0D0D" w:themeColor="text1" w:themeTint="F2"/>
        </w:rPr>
        <w:t>Th</w:t>
      </w:r>
      <w:r w:rsidR="6910B283" w:rsidRPr="0E0C1EB2">
        <w:rPr>
          <w:rFonts w:ascii="Tahoma" w:eastAsia="Tahoma" w:hAnsi="Tahoma" w:cs="Tahoma"/>
          <w:color w:val="0D0D0D" w:themeColor="text1" w:themeTint="F2"/>
        </w:rPr>
        <w:t>is</w:t>
      </w:r>
      <w:r w:rsidR="7D17A132" w:rsidRPr="0E0C1EB2">
        <w:rPr>
          <w:rFonts w:ascii="Tahoma" w:eastAsia="Tahoma" w:hAnsi="Tahoma" w:cs="Tahoma"/>
          <w:color w:val="0D0D0D" w:themeColor="text1" w:themeTint="F2"/>
        </w:rPr>
        <w:t xml:space="preserve"> article by Amanda Marples discusses the high co-occurrence of trauma and neurodiversity, highlighting </w:t>
      </w:r>
      <w:bookmarkStart w:id="0" w:name="_Int_njWUi3mV"/>
      <w:r w:rsidR="7D17A132" w:rsidRPr="0E0C1EB2">
        <w:rPr>
          <w:rFonts w:ascii="Tahoma" w:eastAsia="Tahoma" w:hAnsi="Tahoma" w:cs="Tahoma"/>
          <w:color w:val="0D0D0D" w:themeColor="text1" w:themeTint="F2"/>
        </w:rPr>
        <w:t>that neurodivergent individuals</w:t>
      </w:r>
      <w:bookmarkEnd w:id="0"/>
      <w:r w:rsidR="7D17A132" w:rsidRPr="0E0C1EB2">
        <w:rPr>
          <w:rFonts w:ascii="Tahoma" w:eastAsia="Tahoma" w:hAnsi="Tahoma" w:cs="Tahoma"/>
          <w:color w:val="0D0D0D" w:themeColor="text1" w:themeTint="F2"/>
        </w:rPr>
        <w:t>, such as those with autism or ADHD, are significantly more likely to experience trauma and develop PTSD. It explores the social, environmental, and neurobiological factors contributing to this increased risk and emphasizes the need for trauma-informed care tailored to neurodivergent individuals.</w:t>
      </w:r>
      <w:r w:rsidRPr="0E0C1EB2">
        <w:rPr>
          <w:rFonts w:ascii="Tahoma" w:eastAsia="Tahoma" w:hAnsi="Tahoma" w:cs="Tahoma"/>
          <w:color w:val="0D0D0D" w:themeColor="text1" w:themeTint="F2"/>
        </w:rPr>
        <w:t xml:space="preserve"> </w:t>
      </w:r>
    </w:p>
    <w:p w14:paraId="02C4D269" w14:textId="3AD91ABE" w:rsidR="41B7AF8C" w:rsidRPr="009E4258" w:rsidRDefault="58B127FD" w:rsidP="0E0C1EB2">
      <w:pPr>
        <w:spacing w:line="276" w:lineRule="auto"/>
        <w:rPr>
          <w:rFonts w:ascii="Tahoma" w:eastAsia="Tahoma" w:hAnsi="Tahoma" w:cs="Tahoma"/>
          <w:color w:val="0D0D0D" w:themeColor="text1" w:themeTint="F2"/>
        </w:rPr>
      </w:pPr>
      <w:hyperlink r:id="rId70">
        <w:r w:rsidRPr="0E0C1EB2">
          <w:rPr>
            <w:rStyle w:val="Hyperlink"/>
            <w:rFonts w:ascii="Tahoma" w:eastAsia="Tahoma" w:hAnsi="Tahoma" w:cs="Tahoma"/>
            <w:color w:val="156082" w:themeColor="accent1"/>
          </w:rPr>
          <w:t>Why autistic people can struggle in the workplace:</w:t>
        </w:r>
      </w:hyperlink>
      <w:r w:rsidRPr="0E0C1EB2">
        <w:rPr>
          <w:rFonts w:ascii="Tahoma" w:eastAsia="Tahoma" w:hAnsi="Tahoma" w:cs="Tahoma"/>
          <w:color w:val="424242"/>
        </w:rPr>
        <w:t xml:space="preserve"> </w:t>
      </w:r>
      <w:r w:rsidRPr="0E0C1EB2">
        <w:rPr>
          <w:rFonts w:ascii="Tahoma" w:eastAsia="Tahoma" w:hAnsi="Tahoma" w:cs="Tahoma"/>
          <w:color w:val="0D0D0D" w:themeColor="text1" w:themeTint="F2"/>
        </w:rPr>
        <w:t xml:space="preserve">This </w:t>
      </w:r>
      <w:r w:rsidRPr="0E0C1EB2">
        <w:rPr>
          <w:rFonts w:ascii="Tahoma" w:eastAsia="Tahoma" w:hAnsi="Tahoma" w:cs="Tahoma"/>
          <w:i/>
          <w:iCs/>
          <w:color w:val="0D0D0D" w:themeColor="text1" w:themeTint="F2"/>
        </w:rPr>
        <w:t>Psychology Today</w:t>
      </w:r>
      <w:r w:rsidRPr="0E0C1EB2">
        <w:rPr>
          <w:rFonts w:ascii="Tahoma" w:eastAsia="Tahoma" w:hAnsi="Tahoma" w:cs="Tahoma"/>
          <w:color w:val="0D0D0D" w:themeColor="text1" w:themeTint="F2"/>
        </w:rPr>
        <w:t xml:space="preserve"> article explores the difficulties autistic individuals face in the workplace, including the impact of job loss. It covers issues such as masking, fatigue, emotional regulation, and communication challenges</w:t>
      </w:r>
      <w:r w:rsidR="7EF09E05" w:rsidRPr="0E0C1EB2">
        <w:rPr>
          <w:rFonts w:ascii="Tahoma" w:eastAsia="Tahoma" w:hAnsi="Tahoma" w:cs="Tahoma"/>
          <w:color w:val="0D0D0D" w:themeColor="text1" w:themeTint="F2"/>
        </w:rPr>
        <w:t>.</w:t>
      </w:r>
    </w:p>
    <w:p w14:paraId="5D4F69C2" w14:textId="24088469" w:rsidR="41B7AF8C" w:rsidRPr="009E4258" w:rsidRDefault="5158024C" w:rsidP="0E0C1EB2">
      <w:pPr>
        <w:spacing w:line="276" w:lineRule="auto"/>
        <w:rPr>
          <w:rFonts w:ascii="Tahoma" w:eastAsia="Tahoma" w:hAnsi="Tahoma" w:cs="Tahoma"/>
          <w:color w:val="0D0D0D" w:themeColor="text1" w:themeTint="F2"/>
        </w:rPr>
      </w:pPr>
      <w:hyperlink r:id="rId71">
        <w:r w:rsidRPr="0E0C1EB2">
          <w:rPr>
            <w:rStyle w:val="Hyperlink"/>
            <w:rFonts w:ascii="Tahoma" w:eastAsia="Tahoma" w:hAnsi="Tahoma" w:cs="Tahoma"/>
            <w:color w:val="156082" w:themeColor="accent1"/>
          </w:rPr>
          <w:t>Why late diagnoses hit different:</w:t>
        </w:r>
      </w:hyperlink>
      <w:r w:rsidRPr="0E0C1EB2">
        <w:rPr>
          <w:rFonts w:ascii="Tahoma" w:eastAsia="Tahoma" w:hAnsi="Tahoma" w:cs="Tahoma"/>
          <w:color w:val="156082" w:themeColor="accent1"/>
        </w:rPr>
        <w:t xml:space="preserve"> </w:t>
      </w:r>
      <w:r w:rsidRPr="0E0C1EB2">
        <w:rPr>
          <w:rFonts w:ascii="Tahoma" w:eastAsia="Tahoma" w:hAnsi="Tahoma" w:cs="Tahoma"/>
          <w:color w:val="0D0D0D" w:themeColor="text1" w:themeTint="F2"/>
        </w:rPr>
        <w:t xml:space="preserve">This article from </w:t>
      </w:r>
      <w:r w:rsidRPr="0E0C1EB2">
        <w:rPr>
          <w:rFonts w:ascii="Tahoma" w:eastAsia="Tahoma" w:hAnsi="Tahoma" w:cs="Tahoma"/>
          <w:i/>
          <w:iCs/>
          <w:color w:val="0D0D0D" w:themeColor="text1" w:themeTint="F2"/>
        </w:rPr>
        <w:t>Psychology Today</w:t>
      </w:r>
      <w:r w:rsidRPr="0E0C1EB2">
        <w:rPr>
          <w:rFonts w:ascii="Tahoma" w:eastAsia="Tahoma" w:hAnsi="Tahoma" w:cs="Tahoma"/>
          <w:color w:val="0D0D0D" w:themeColor="text1" w:themeTint="F2"/>
        </w:rPr>
        <w:t xml:space="preserve"> explores the emotional rollercoaster of discovering neurodivergence as an adult. It discusses how late diagnoses bring relief, grief, and frustration, and how systemic biases delay diagnoses, especially for women, BIPOC, and queer individuals.</w:t>
      </w:r>
    </w:p>
    <w:p w14:paraId="6A5BF65D" w14:textId="2D73769F" w:rsidR="41B7AF8C" w:rsidRPr="009E4258" w:rsidRDefault="0B911E59" w:rsidP="0E0C1EB2">
      <w:pPr>
        <w:spacing w:line="276" w:lineRule="auto"/>
        <w:rPr>
          <w:rFonts w:ascii="Tahoma" w:eastAsia="Tahoma" w:hAnsi="Tahoma" w:cs="Tahoma"/>
          <w:color w:val="0D0D0D" w:themeColor="text1" w:themeTint="F2"/>
        </w:rPr>
      </w:pPr>
      <w:hyperlink r:id="rId72">
        <w:r w:rsidRPr="0E0C1EB2">
          <w:rPr>
            <w:rStyle w:val="Hyperlink"/>
            <w:rFonts w:ascii="Tahoma" w:eastAsia="Tahoma" w:hAnsi="Tahoma" w:cs="Tahoma"/>
            <w:color w:val="156082" w:themeColor="accent1"/>
          </w:rPr>
          <w:t>Workplace masking: Insights into the hidden realities of social adaptation</w:t>
        </w:r>
      </w:hyperlink>
      <w:r w:rsidRPr="0E0C1EB2">
        <w:rPr>
          <w:rFonts w:ascii="Tahoma" w:eastAsia="Tahoma" w:hAnsi="Tahoma" w:cs="Tahoma"/>
          <w:color w:val="156082" w:themeColor="accent1"/>
        </w:rPr>
        <w:t>:</w:t>
      </w:r>
      <w:r w:rsidRPr="0E0C1EB2">
        <w:rPr>
          <w:rFonts w:ascii="Tahoma" w:eastAsia="Tahoma" w:hAnsi="Tahoma" w:cs="Tahoma"/>
          <w:color w:val="0D0D0D" w:themeColor="text1" w:themeTint="F2"/>
        </w:rPr>
        <w:t xml:space="preserve"> This article explores the experiences of autistic, neurodivergent, and neurotypical adults with workplace masking. It highlights the motivations, consequences, and contextual differences of masking in the workplace.</w:t>
      </w:r>
    </w:p>
    <w:p w14:paraId="1928DBA0" w14:textId="4A04623B" w:rsidR="41B7AF8C" w:rsidRPr="009E4258" w:rsidRDefault="41B7AF8C" w:rsidP="005B76AD">
      <w:pPr>
        <w:spacing w:line="276" w:lineRule="auto"/>
        <w:rPr>
          <w:rFonts w:ascii="Tahoma" w:eastAsia="Tahoma" w:hAnsi="Tahoma" w:cs="Tahoma"/>
          <w:color w:val="424242"/>
        </w:rPr>
      </w:pPr>
    </w:p>
    <w:sectPr w:rsidR="41B7AF8C" w:rsidRPr="009E4258" w:rsidSect="00E01810">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A948" w14:textId="77777777" w:rsidR="00C70084" w:rsidRDefault="00C70084">
      <w:pPr>
        <w:spacing w:after="0" w:line="240" w:lineRule="auto"/>
      </w:pPr>
      <w:r>
        <w:separator/>
      </w:r>
    </w:p>
  </w:endnote>
  <w:endnote w:type="continuationSeparator" w:id="0">
    <w:p w14:paraId="6776623A" w14:textId="77777777" w:rsidR="00C70084" w:rsidRDefault="00C7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4650093"/>
      <w:docPartObj>
        <w:docPartGallery w:val="Page Numbers (Bottom of Page)"/>
        <w:docPartUnique/>
      </w:docPartObj>
    </w:sdtPr>
    <w:sdtContent>
      <w:p w14:paraId="31B272A7" w14:textId="67FDD3AE" w:rsidR="00E01810" w:rsidRDefault="00E01810" w:rsidP="005423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029246" w14:textId="77777777" w:rsidR="00E01810" w:rsidRDefault="00E01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D05" w14:textId="77777777" w:rsidR="00000000" w:rsidRDefault="00000000">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2A2766" w14:paraId="38FF542E" w14:textId="77777777" w:rsidTr="3F2A2766">
      <w:trPr>
        <w:trHeight w:val="300"/>
      </w:trPr>
      <w:tc>
        <w:tcPr>
          <w:tcW w:w="3120" w:type="dxa"/>
        </w:tcPr>
        <w:p w14:paraId="2E5C33D0" w14:textId="5F382493" w:rsidR="3F2A2766" w:rsidRDefault="3F2A2766" w:rsidP="3F2A2766">
          <w:pPr>
            <w:pStyle w:val="Header"/>
            <w:ind w:left="-115"/>
          </w:pPr>
        </w:p>
      </w:tc>
      <w:tc>
        <w:tcPr>
          <w:tcW w:w="3120" w:type="dxa"/>
        </w:tcPr>
        <w:p w14:paraId="0EB44F67" w14:textId="0AD45ECD" w:rsidR="3F2A2766" w:rsidRDefault="3F2A2766" w:rsidP="3F2A2766">
          <w:pPr>
            <w:pStyle w:val="Header"/>
            <w:jc w:val="center"/>
          </w:pPr>
        </w:p>
      </w:tc>
      <w:tc>
        <w:tcPr>
          <w:tcW w:w="3120" w:type="dxa"/>
        </w:tcPr>
        <w:p w14:paraId="6C45EA5F" w14:textId="54C70DE3" w:rsidR="3F2A2766" w:rsidRDefault="3F2A2766" w:rsidP="3F2A2766">
          <w:pPr>
            <w:pStyle w:val="Header"/>
            <w:ind w:right="-115"/>
            <w:jc w:val="right"/>
          </w:pPr>
        </w:p>
      </w:tc>
    </w:tr>
  </w:tbl>
  <w:p w14:paraId="15FD74D3" w14:textId="5D4B59C1" w:rsidR="3F2A2766" w:rsidRDefault="3F2A2766" w:rsidP="3F2A2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AF51" w14:textId="77777777" w:rsidR="00C70084" w:rsidRDefault="00C70084">
      <w:pPr>
        <w:spacing w:after="0" w:line="240" w:lineRule="auto"/>
      </w:pPr>
      <w:r>
        <w:separator/>
      </w:r>
    </w:p>
  </w:footnote>
  <w:footnote w:type="continuationSeparator" w:id="0">
    <w:p w14:paraId="649BA777" w14:textId="77777777" w:rsidR="00C70084" w:rsidRDefault="00C70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4770344"/>
      <w:docPartObj>
        <w:docPartGallery w:val="Page Numbers (Top of Page)"/>
        <w:docPartUnique/>
      </w:docPartObj>
    </w:sdtPr>
    <w:sdtContent>
      <w:p w14:paraId="7B81EF4C" w14:textId="461B1ECD" w:rsidR="00E01810" w:rsidRDefault="00E01810" w:rsidP="00542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182CF8" w14:textId="77777777" w:rsidR="00E01810" w:rsidRDefault="00E01810" w:rsidP="00E01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513803"/>
      <w:docPartObj>
        <w:docPartGallery w:val="Page Numbers (Top of Page)"/>
        <w:docPartUnique/>
      </w:docPartObj>
    </w:sdtPr>
    <w:sdtContent>
      <w:p w14:paraId="0AA3944D" w14:textId="054E9977" w:rsidR="00E01810" w:rsidRDefault="00E01810" w:rsidP="00542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41B7AF8C" w14:paraId="1EBD684C" w14:textId="77777777" w:rsidTr="3F2A2766">
      <w:trPr>
        <w:trHeight w:val="300"/>
      </w:trPr>
      <w:tc>
        <w:tcPr>
          <w:tcW w:w="3120" w:type="dxa"/>
        </w:tcPr>
        <w:p w14:paraId="596E2BC0" w14:textId="7550FD65" w:rsidR="41B7AF8C" w:rsidRDefault="41B7AF8C" w:rsidP="00E01810">
          <w:pPr>
            <w:pStyle w:val="Header"/>
            <w:ind w:left="-115" w:right="360"/>
          </w:pPr>
        </w:p>
      </w:tc>
      <w:tc>
        <w:tcPr>
          <w:tcW w:w="3120" w:type="dxa"/>
        </w:tcPr>
        <w:p w14:paraId="6EBD3746" w14:textId="2B1C56FA" w:rsidR="41B7AF8C" w:rsidRDefault="41B7AF8C" w:rsidP="41B7AF8C">
          <w:pPr>
            <w:pStyle w:val="Header"/>
            <w:jc w:val="center"/>
          </w:pPr>
        </w:p>
      </w:tc>
      <w:tc>
        <w:tcPr>
          <w:tcW w:w="3120" w:type="dxa"/>
        </w:tcPr>
        <w:p w14:paraId="303E08C8" w14:textId="076D640A" w:rsidR="41B7AF8C" w:rsidRDefault="41B7AF8C" w:rsidP="41B7AF8C">
          <w:pPr>
            <w:pStyle w:val="Header"/>
            <w:ind w:right="-115"/>
            <w:jc w:val="right"/>
          </w:pPr>
        </w:p>
      </w:tc>
    </w:tr>
  </w:tbl>
  <w:p w14:paraId="6B6A8C4C" w14:textId="7026C115" w:rsidR="41B7AF8C" w:rsidRDefault="41B7AF8C" w:rsidP="41B7A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2A2766" w14:paraId="2D7657E1" w14:textId="77777777" w:rsidTr="3F2A2766">
      <w:trPr>
        <w:trHeight w:val="300"/>
      </w:trPr>
      <w:tc>
        <w:tcPr>
          <w:tcW w:w="3120" w:type="dxa"/>
        </w:tcPr>
        <w:p w14:paraId="215A253F" w14:textId="4640AE95" w:rsidR="3F2A2766" w:rsidRDefault="3F2A2766" w:rsidP="3F2A2766">
          <w:pPr>
            <w:pStyle w:val="Header"/>
            <w:ind w:left="-115"/>
          </w:pPr>
        </w:p>
      </w:tc>
      <w:tc>
        <w:tcPr>
          <w:tcW w:w="3120" w:type="dxa"/>
        </w:tcPr>
        <w:p w14:paraId="018CA1F1" w14:textId="5B62EDCA" w:rsidR="3F2A2766" w:rsidRDefault="3F2A2766" w:rsidP="3F2A2766">
          <w:pPr>
            <w:pStyle w:val="Header"/>
            <w:jc w:val="center"/>
          </w:pPr>
        </w:p>
      </w:tc>
      <w:tc>
        <w:tcPr>
          <w:tcW w:w="3120" w:type="dxa"/>
        </w:tcPr>
        <w:p w14:paraId="47D7ED32" w14:textId="73E6D963" w:rsidR="3F2A2766" w:rsidRDefault="3F2A2766" w:rsidP="3F2A2766">
          <w:pPr>
            <w:pStyle w:val="Header"/>
            <w:ind w:right="-115"/>
            <w:jc w:val="right"/>
          </w:pPr>
        </w:p>
      </w:tc>
    </w:tr>
  </w:tbl>
  <w:p w14:paraId="2E0C5E10" w14:textId="50FF8056" w:rsidR="3F2A2766" w:rsidRDefault="3F2A2766" w:rsidP="3F2A276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jWUi3mV" int2:invalidationBookmarkName="" int2:hashCode="hO7ueydgo1ULxq" int2:id="rwOC9Iq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A8F"/>
    <w:multiLevelType w:val="multilevel"/>
    <w:tmpl w:val="0414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71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8FEC86"/>
    <w:rsid w:val="00023329"/>
    <w:rsid w:val="000D0910"/>
    <w:rsid w:val="00125D48"/>
    <w:rsid w:val="001D5BB7"/>
    <w:rsid w:val="0021584D"/>
    <w:rsid w:val="00252C38"/>
    <w:rsid w:val="002538A4"/>
    <w:rsid w:val="00296D77"/>
    <w:rsid w:val="002C57F0"/>
    <w:rsid w:val="002E3228"/>
    <w:rsid w:val="003524EC"/>
    <w:rsid w:val="00353A0F"/>
    <w:rsid w:val="00364280"/>
    <w:rsid w:val="004242CC"/>
    <w:rsid w:val="005B76AD"/>
    <w:rsid w:val="005D61BF"/>
    <w:rsid w:val="006166B9"/>
    <w:rsid w:val="00626E29"/>
    <w:rsid w:val="00627459"/>
    <w:rsid w:val="006831C3"/>
    <w:rsid w:val="006C286A"/>
    <w:rsid w:val="00753764"/>
    <w:rsid w:val="00763508"/>
    <w:rsid w:val="00795DAF"/>
    <w:rsid w:val="00850DDE"/>
    <w:rsid w:val="00941B0C"/>
    <w:rsid w:val="009E4258"/>
    <w:rsid w:val="00A622F8"/>
    <w:rsid w:val="00C2360D"/>
    <w:rsid w:val="00C70084"/>
    <w:rsid w:val="00CB3E59"/>
    <w:rsid w:val="00CD045B"/>
    <w:rsid w:val="00CD3A17"/>
    <w:rsid w:val="00D112F0"/>
    <w:rsid w:val="00D551AA"/>
    <w:rsid w:val="00DD6BEF"/>
    <w:rsid w:val="00DE3A42"/>
    <w:rsid w:val="00DE4CB8"/>
    <w:rsid w:val="00E01810"/>
    <w:rsid w:val="00E22CD3"/>
    <w:rsid w:val="00E242A7"/>
    <w:rsid w:val="00EA05D8"/>
    <w:rsid w:val="00EF1339"/>
    <w:rsid w:val="00F419A3"/>
    <w:rsid w:val="00FD7CCF"/>
    <w:rsid w:val="0109508A"/>
    <w:rsid w:val="01367713"/>
    <w:rsid w:val="0162A634"/>
    <w:rsid w:val="01634F4C"/>
    <w:rsid w:val="0291A91F"/>
    <w:rsid w:val="042A3721"/>
    <w:rsid w:val="04B72429"/>
    <w:rsid w:val="05052B4C"/>
    <w:rsid w:val="069C83AF"/>
    <w:rsid w:val="06AAFE24"/>
    <w:rsid w:val="06D9504A"/>
    <w:rsid w:val="06DD5AD2"/>
    <w:rsid w:val="07BF48A0"/>
    <w:rsid w:val="07D49A5C"/>
    <w:rsid w:val="07E14866"/>
    <w:rsid w:val="083B418C"/>
    <w:rsid w:val="08490FB6"/>
    <w:rsid w:val="08B91677"/>
    <w:rsid w:val="08E140A3"/>
    <w:rsid w:val="095D538C"/>
    <w:rsid w:val="09A5AF79"/>
    <w:rsid w:val="09D7D325"/>
    <w:rsid w:val="09EE5D60"/>
    <w:rsid w:val="0A799F34"/>
    <w:rsid w:val="0B911E59"/>
    <w:rsid w:val="0BA58B57"/>
    <w:rsid w:val="0C1AE9CB"/>
    <w:rsid w:val="0C88CED5"/>
    <w:rsid w:val="0CA523E5"/>
    <w:rsid w:val="0CAE5085"/>
    <w:rsid w:val="0CB9E725"/>
    <w:rsid w:val="0D06DC4F"/>
    <w:rsid w:val="0D4365CC"/>
    <w:rsid w:val="0D940F50"/>
    <w:rsid w:val="0E0C1EB2"/>
    <w:rsid w:val="0E1BAFFC"/>
    <w:rsid w:val="0E924FFE"/>
    <w:rsid w:val="0EAFE14F"/>
    <w:rsid w:val="0F229A26"/>
    <w:rsid w:val="0F4069E7"/>
    <w:rsid w:val="1016C4A8"/>
    <w:rsid w:val="10C473C4"/>
    <w:rsid w:val="110C111B"/>
    <w:rsid w:val="11DB5D35"/>
    <w:rsid w:val="12C28470"/>
    <w:rsid w:val="135857B1"/>
    <w:rsid w:val="1371B1CB"/>
    <w:rsid w:val="13C82941"/>
    <w:rsid w:val="14820009"/>
    <w:rsid w:val="1515ACAB"/>
    <w:rsid w:val="15351876"/>
    <w:rsid w:val="15D5CC7F"/>
    <w:rsid w:val="15F0C45A"/>
    <w:rsid w:val="160198F6"/>
    <w:rsid w:val="16258211"/>
    <w:rsid w:val="16D7B615"/>
    <w:rsid w:val="16E69C18"/>
    <w:rsid w:val="1716B88E"/>
    <w:rsid w:val="17463F19"/>
    <w:rsid w:val="18077AEE"/>
    <w:rsid w:val="186E4744"/>
    <w:rsid w:val="18A684CA"/>
    <w:rsid w:val="18AE090B"/>
    <w:rsid w:val="196754FD"/>
    <w:rsid w:val="19A03D61"/>
    <w:rsid w:val="19FD9D03"/>
    <w:rsid w:val="1A36414E"/>
    <w:rsid w:val="1AB2E2AC"/>
    <w:rsid w:val="1B3B673E"/>
    <w:rsid w:val="1B99F596"/>
    <w:rsid w:val="1C73F1C3"/>
    <w:rsid w:val="1C9B1E97"/>
    <w:rsid w:val="1CD9CBA7"/>
    <w:rsid w:val="1D0BDB4D"/>
    <w:rsid w:val="1D44A7FB"/>
    <w:rsid w:val="1D8104EE"/>
    <w:rsid w:val="1D8851A2"/>
    <w:rsid w:val="1D8B3C21"/>
    <w:rsid w:val="1D904060"/>
    <w:rsid w:val="1E63502E"/>
    <w:rsid w:val="1F622F33"/>
    <w:rsid w:val="1F91CD00"/>
    <w:rsid w:val="1FBC9166"/>
    <w:rsid w:val="202080CC"/>
    <w:rsid w:val="20369B38"/>
    <w:rsid w:val="20ACAA88"/>
    <w:rsid w:val="215566F9"/>
    <w:rsid w:val="219AB44E"/>
    <w:rsid w:val="228BE151"/>
    <w:rsid w:val="22D5EA6D"/>
    <w:rsid w:val="2308A66C"/>
    <w:rsid w:val="2345F6B9"/>
    <w:rsid w:val="23BB8E41"/>
    <w:rsid w:val="24205173"/>
    <w:rsid w:val="243B48F5"/>
    <w:rsid w:val="25C1D498"/>
    <w:rsid w:val="25C8DDD7"/>
    <w:rsid w:val="25E5D834"/>
    <w:rsid w:val="25FF324F"/>
    <w:rsid w:val="27AAAD7A"/>
    <w:rsid w:val="27E756B6"/>
    <w:rsid w:val="27EFECDC"/>
    <w:rsid w:val="2896A831"/>
    <w:rsid w:val="291BF09F"/>
    <w:rsid w:val="2957652C"/>
    <w:rsid w:val="2957D207"/>
    <w:rsid w:val="29E6342B"/>
    <w:rsid w:val="2A1AFE4E"/>
    <w:rsid w:val="2A1B016C"/>
    <w:rsid w:val="2A5B5D12"/>
    <w:rsid w:val="2A79CE36"/>
    <w:rsid w:val="2A951A31"/>
    <w:rsid w:val="2AEB77C8"/>
    <w:rsid w:val="2C7116D3"/>
    <w:rsid w:val="2C890066"/>
    <w:rsid w:val="2C9AF3AD"/>
    <w:rsid w:val="2CF2F46E"/>
    <w:rsid w:val="2D13B6FE"/>
    <w:rsid w:val="2D517107"/>
    <w:rsid w:val="2D67C36B"/>
    <w:rsid w:val="2DA9E2BA"/>
    <w:rsid w:val="2DB8A8B9"/>
    <w:rsid w:val="2E10D117"/>
    <w:rsid w:val="2E8B69C4"/>
    <w:rsid w:val="2EBE2CCE"/>
    <w:rsid w:val="30128766"/>
    <w:rsid w:val="307633AD"/>
    <w:rsid w:val="308FEC86"/>
    <w:rsid w:val="30BE003A"/>
    <w:rsid w:val="3137132B"/>
    <w:rsid w:val="31B2DCAE"/>
    <w:rsid w:val="3314D975"/>
    <w:rsid w:val="332E14B2"/>
    <w:rsid w:val="3335FB7C"/>
    <w:rsid w:val="33B3FFA6"/>
    <w:rsid w:val="33CFA425"/>
    <w:rsid w:val="344E0227"/>
    <w:rsid w:val="34783CF1"/>
    <w:rsid w:val="3517EBE5"/>
    <w:rsid w:val="36343D33"/>
    <w:rsid w:val="3682EE2B"/>
    <w:rsid w:val="36AB53A2"/>
    <w:rsid w:val="372EBA34"/>
    <w:rsid w:val="37AFF58D"/>
    <w:rsid w:val="37F5A22D"/>
    <w:rsid w:val="3818F943"/>
    <w:rsid w:val="38274C25"/>
    <w:rsid w:val="384EE7F1"/>
    <w:rsid w:val="38945EE6"/>
    <w:rsid w:val="38BE01F9"/>
    <w:rsid w:val="39198665"/>
    <w:rsid w:val="392BF9D5"/>
    <w:rsid w:val="394A58B2"/>
    <w:rsid w:val="3A661E5D"/>
    <w:rsid w:val="3A9336AB"/>
    <w:rsid w:val="3AB9A263"/>
    <w:rsid w:val="3B0E267B"/>
    <w:rsid w:val="3B2050B3"/>
    <w:rsid w:val="3C3A0097"/>
    <w:rsid w:val="3D7FFC46"/>
    <w:rsid w:val="3F29B3EA"/>
    <w:rsid w:val="3F2A2766"/>
    <w:rsid w:val="3F46D95A"/>
    <w:rsid w:val="40331BEB"/>
    <w:rsid w:val="4053D406"/>
    <w:rsid w:val="408888ED"/>
    <w:rsid w:val="409C2845"/>
    <w:rsid w:val="40CCF3A9"/>
    <w:rsid w:val="40D40AB0"/>
    <w:rsid w:val="40F18231"/>
    <w:rsid w:val="412B7DFB"/>
    <w:rsid w:val="415AD09E"/>
    <w:rsid w:val="4165E0A5"/>
    <w:rsid w:val="41B7AF8C"/>
    <w:rsid w:val="41B946A2"/>
    <w:rsid w:val="4200C1A9"/>
    <w:rsid w:val="42273464"/>
    <w:rsid w:val="42D67BB0"/>
    <w:rsid w:val="43276EEA"/>
    <w:rsid w:val="433F5A4B"/>
    <w:rsid w:val="4350EB76"/>
    <w:rsid w:val="438A04C8"/>
    <w:rsid w:val="43A90B43"/>
    <w:rsid w:val="43CB2087"/>
    <w:rsid w:val="443143A3"/>
    <w:rsid w:val="443FF171"/>
    <w:rsid w:val="45297D87"/>
    <w:rsid w:val="45397841"/>
    <w:rsid w:val="45CB6EE1"/>
    <w:rsid w:val="45EE92CB"/>
    <w:rsid w:val="46B85DA4"/>
    <w:rsid w:val="46C01500"/>
    <w:rsid w:val="46F88069"/>
    <w:rsid w:val="46FC1A18"/>
    <w:rsid w:val="479730AE"/>
    <w:rsid w:val="47C49DB8"/>
    <w:rsid w:val="4876E998"/>
    <w:rsid w:val="48CC31A3"/>
    <w:rsid w:val="48FC243A"/>
    <w:rsid w:val="492B36DE"/>
    <w:rsid w:val="495A7410"/>
    <w:rsid w:val="499B2921"/>
    <w:rsid w:val="499D249D"/>
    <w:rsid w:val="4A0117CC"/>
    <w:rsid w:val="4ABF0407"/>
    <w:rsid w:val="4BBD7D30"/>
    <w:rsid w:val="4BEF8AE1"/>
    <w:rsid w:val="4CF21F1E"/>
    <w:rsid w:val="4DD34E9D"/>
    <w:rsid w:val="4DF56544"/>
    <w:rsid w:val="4E3337D8"/>
    <w:rsid w:val="4E4F98A2"/>
    <w:rsid w:val="4E8B13BE"/>
    <w:rsid w:val="4F14174E"/>
    <w:rsid w:val="4FD5AAC5"/>
    <w:rsid w:val="5000E938"/>
    <w:rsid w:val="502F5183"/>
    <w:rsid w:val="5158024C"/>
    <w:rsid w:val="51F42F73"/>
    <w:rsid w:val="52367DC6"/>
    <w:rsid w:val="537EFA24"/>
    <w:rsid w:val="53875FD6"/>
    <w:rsid w:val="53AB3632"/>
    <w:rsid w:val="53BEE932"/>
    <w:rsid w:val="53F3E664"/>
    <w:rsid w:val="54670321"/>
    <w:rsid w:val="546A1A74"/>
    <w:rsid w:val="54D1ACED"/>
    <w:rsid w:val="561331EA"/>
    <w:rsid w:val="5747C89E"/>
    <w:rsid w:val="58379087"/>
    <w:rsid w:val="587273DE"/>
    <w:rsid w:val="58B127FD"/>
    <w:rsid w:val="59155925"/>
    <w:rsid w:val="596A118F"/>
    <w:rsid w:val="59A6669C"/>
    <w:rsid w:val="59AE16BC"/>
    <w:rsid w:val="5A5884F2"/>
    <w:rsid w:val="5AA272E4"/>
    <w:rsid w:val="5C4CFF45"/>
    <w:rsid w:val="5C594067"/>
    <w:rsid w:val="5C9B6447"/>
    <w:rsid w:val="5CA767E2"/>
    <w:rsid w:val="5CD47BE9"/>
    <w:rsid w:val="5D1E865F"/>
    <w:rsid w:val="5E7702FC"/>
    <w:rsid w:val="5EB02D79"/>
    <w:rsid w:val="5ED43398"/>
    <w:rsid w:val="5F802FA3"/>
    <w:rsid w:val="60364152"/>
    <w:rsid w:val="60656B15"/>
    <w:rsid w:val="60AA6BA9"/>
    <w:rsid w:val="60AF6455"/>
    <w:rsid w:val="60D509C1"/>
    <w:rsid w:val="60D6E80E"/>
    <w:rsid w:val="60F17F7F"/>
    <w:rsid w:val="6124AC68"/>
    <w:rsid w:val="61656B1A"/>
    <w:rsid w:val="62308671"/>
    <w:rsid w:val="625786D0"/>
    <w:rsid w:val="630319FA"/>
    <w:rsid w:val="635E8D47"/>
    <w:rsid w:val="636E852D"/>
    <w:rsid w:val="636F2245"/>
    <w:rsid w:val="637BA6C4"/>
    <w:rsid w:val="63961FC4"/>
    <w:rsid w:val="63AF3873"/>
    <w:rsid w:val="63D2625A"/>
    <w:rsid w:val="6411E1EA"/>
    <w:rsid w:val="6429E2DD"/>
    <w:rsid w:val="6512B7BF"/>
    <w:rsid w:val="6537FB89"/>
    <w:rsid w:val="6543AC61"/>
    <w:rsid w:val="65BBB615"/>
    <w:rsid w:val="665D98EE"/>
    <w:rsid w:val="669B711C"/>
    <w:rsid w:val="66BEB4E3"/>
    <w:rsid w:val="67299362"/>
    <w:rsid w:val="68863F92"/>
    <w:rsid w:val="68E1C78C"/>
    <w:rsid w:val="6910B283"/>
    <w:rsid w:val="697F34BD"/>
    <w:rsid w:val="6A28811D"/>
    <w:rsid w:val="6A40BC9D"/>
    <w:rsid w:val="6AA10216"/>
    <w:rsid w:val="6B16BED7"/>
    <w:rsid w:val="6B30F7DD"/>
    <w:rsid w:val="6B8237BA"/>
    <w:rsid w:val="6D126E5E"/>
    <w:rsid w:val="6D6DC230"/>
    <w:rsid w:val="6E02EDAE"/>
    <w:rsid w:val="6EB47BBB"/>
    <w:rsid w:val="6ECBA6BA"/>
    <w:rsid w:val="70603C8D"/>
    <w:rsid w:val="706D0DEE"/>
    <w:rsid w:val="708E2B33"/>
    <w:rsid w:val="70EFA3B2"/>
    <w:rsid w:val="713CD1E2"/>
    <w:rsid w:val="717FEA78"/>
    <w:rsid w:val="72262B43"/>
    <w:rsid w:val="722EF2A9"/>
    <w:rsid w:val="7275A508"/>
    <w:rsid w:val="72B0C466"/>
    <w:rsid w:val="72DE3C28"/>
    <w:rsid w:val="73ABB5BA"/>
    <w:rsid w:val="742E8F25"/>
    <w:rsid w:val="746664A6"/>
    <w:rsid w:val="7496D08A"/>
    <w:rsid w:val="752E0734"/>
    <w:rsid w:val="753D4DD0"/>
    <w:rsid w:val="75602431"/>
    <w:rsid w:val="759B5FA9"/>
    <w:rsid w:val="76728434"/>
    <w:rsid w:val="76AFE9C6"/>
    <w:rsid w:val="7701CB8F"/>
    <w:rsid w:val="7702897D"/>
    <w:rsid w:val="7786DA2D"/>
    <w:rsid w:val="779EFBBA"/>
    <w:rsid w:val="77AC0D20"/>
    <w:rsid w:val="7858E097"/>
    <w:rsid w:val="78641B3F"/>
    <w:rsid w:val="7881FE5E"/>
    <w:rsid w:val="78A803BB"/>
    <w:rsid w:val="79424469"/>
    <w:rsid w:val="79DE09ED"/>
    <w:rsid w:val="7A7883EA"/>
    <w:rsid w:val="7B00A285"/>
    <w:rsid w:val="7B327BA0"/>
    <w:rsid w:val="7B4537A2"/>
    <w:rsid w:val="7B647312"/>
    <w:rsid w:val="7B6C7F19"/>
    <w:rsid w:val="7BF5F3CE"/>
    <w:rsid w:val="7C1B9906"/>
    <w:rsid w:val="7C4A0C65"/>
    <w:rsid w:val="7C829DFD"/>
    <w:rsid w:val="7CD13026"/>
    <w:rsid w:val="7D17A132"/>
    <w:rsid w:val="7D26A551"/>
    <w:rsid w:val="7D3442B0"/>
    <w:rsid w:val="7D76D5F6"/>
    <w:rsid w:val="7D84FA2B"/>
    <w:rsid w:val="7E15C28A"/>
    <w:rsid w:val="7E1718F4"/>
    <w:rsid w:val="7E4A7360"/>
    <w:rsid w:val="7E5A7AB3"/>
    <w:rsid w:val="7E7DE27A"/>
    <w:rsid w:val="7EF09E05"/>
    <w:rsid w:val="7F2653CF"/>
    <w:rsid w:val="7F32A390"/>
    <w:rsid w:val="7F4059E8"/>
    <w:rsid w:val="7F735099"/>
    <w:rsid w:val="7F9FA6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6A13"/>
  <w15:chartTrackingRefBased/>
  <w15:docId w15:val="{AA120C42-AE9B-440C-8B3A-57678DAF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1B7AF8C"/>
    <w:pPr>
      <w:tabs>
        <w:tab w:val="center" w:pos="4680"/>
        <w:tab w:val="right" w:pos="9360"/>
      </w:tabs>
      <w:spacing w:after="0" w:line="240" w:lineRule="auto"/>
    </w:pPr>
  </w:style>
  <w:style w:type="paragraph" w:styleId="Footer">
    <w:name w:val="footer"/>
    <w:basedOn w:val="Normal"/>
    <w:uiPriority w:val="99"/>
    <w:unhideWhenUsed/>
    <w:rsid w:val="41B7AF8C"/>
    <w:pPr>
      <w:tabs>
        <w:tab w:val="center" w:pos="4680"/>
        <w:tab w:val="right" w:pos="9360"/>
      </w:tabs>
      <w:spacing w:after="0" w:line="240" w:lineRule="auto"/>
    </w:pPr>
  </w:style>
  <w:style w:type="character" w:styleId="Hyperlink">
    <w:name w:val="Hyperlink"/>
    <w:basedOn w:val="DefaultParagraphFont"/>
    <w:uiPriority w:val="99"/>
    <w:unhideWhenUsed/>
    <w:rsid w:val="41B7AF8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D5BB7"/>
    <w:pPr>
      <w:spacing w:before="100" w:beforeAutospacing="1" w:after="100" w:afterAutospacing="1" w:line="240" w:lineRule="auto"/>
    </w:pPr>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1D5BB7"/>
    <w:rPr>
      <w:color w:val="605E5C"/>
      <w:shd w:val="clear" w:color="auto" w:fill="E1DFDD"/>
    </w:rPr>
  </w:style>
  <w:style w:type="character" w:styleId="FollowedHyperlink">
    <w:name w:val="FollowedHyperlink"/>
    <w:basedOn w:val="DefaultParagraphFont"/>
    <w:uiPriority w:val="99"/>
    <w:semiHidden/>
    <w:unhideWhenUsed/>
    <w:rsid w:val="001D5BB7"/>
    <w:rPr>
      <w:color w:val="96607D" w:themeColor="followedHyperlink"/>
      <w:u w:val="single"/>
    </w:rPr>
  </w:style>
  <w:style w:type="character" w:styleId="Emphasis">
    <w:name w:val="Emphasis"/>
    <w:basedOn w:val="DefaultParagraphFont"/>
    <w:uiPriority w:val="20"/>
    <w:qFormat/>
    <w:rsid w:val="006166B9"/>
    <w:rPr>
      <w:i/>
      <w:iCs/>
    </w:rPr>
  </w:style>
  <w:style w:type="character" w:styleId="PageNumber">
    <w:name w:val="page number"/>
    <w:basedOn w:val="DefaultParagraphFont"/>
    <w:uiPriority w:val="99"/>
    <w:semiHidden/>
    <w:unhideWhenUsed/>
    <w:rsid w:val="00E0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ournals.plos.org/plosone/article?id=10.1371/journal.pone.0327379" TargetMode="External"/><Relationship Id="rId21" Type="http://schemas.openxmlformats.org/officeDocument/2006/relationships/hyperlink" Target="https://www.cai.io/resources/thought-leadership/managing-neurodivergent-employees" TargetMode="External"/><Relationship Id="rId42" Type="http://schemas.openxmlformats.org/officeDocument/2006/relationships/hyperlink" Target="https://cptsdfoundation.org/2021/10/25/neurodiversity-bullying-and-cptsd/" TargetMode="External"/><Relationship Id="rId47" Type="http://schemas.openxmlformats.org/officeDocument/2006/relationships/hyperlink" Target="https://www.mdpi.com/2227-7102/14/5/516" TargetMode="External"/><Relationship Id="rId63" Type="http://schemas.openxmlformats.org/officeDocument/2006/relationships/hyperlink" Target="https://herconversation.com/articles/through-a-different-lens-representation-of-neurodiversity-294" TargetMode="External"/><Relationship Id="rId68" Type="http://schemas.openxmlformats.org/officeDocument/2006/relationships/hyperlink" Target="https://www.health.harvard.edu/blog/what-is-neurodiversity-202111232645" TargetMode="External"/><Relationship Id="rId16" Type="http://schemas.openxmlformats.org/officeDocument/2006/relationships/hyperlink" Target="https://neurodiversityemploymentnetwork.org/wp-content/uploads/2024/01/A-Summary-of-Evidence-Supporting-Neurodiversity-in-the-Workplace.pdf" TargetMode="External"/><Relationship Id="rId11" Type="http://schemas.openxmlformats.org/officeDocument/2006/relationships/hyperlink" Target="https://www.scientificamerican.com/article/a-broken-employment-system-leaves-autistic-adults-stranded/" TargetMode="External"/><Relationship Id="rId32" Type="http://schemas.openxmlformats.org/officeDocument/2006/relationships/hyperlink" Target="https://www.psychologytoday.com/intl/blog/living-neurodivergence/202311/how-suspicion-feeds-stigma-against-neurodivergent-people" TargetMode="External"/><Relationship Id="rId37" Type="http://schemas.openxmlformats.org/officeDocument/2006/relationships/hyperlink" Target="https://www.simplypsychology.org/intersectional-stereotypes-neurodivergent-ethnic-minority-employees.html" TargetMode="External"/><Relationship Id="rId53" Type="http://schemas.openxmlformats.org/officeDocument/2006/relationships/hyperlink" Target="https://jamanetwork.com/journals/jamanetworkopen/fullarticle/2797991" TargetMode="External"/><Relationship Id="rId58" Type="http://schemas.openxmlformats.org/officeDocument/2006/relationships/hyperlink" Target="https://helenjournal.org/august-2024/the-familiar-yet-strange-case-of-neurodiversity-and-bullying"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rkallschmidt.com/my-book/" TargetMode="External"/><Relationship Id="rId19" Type="http://schemas.openxmlformats.org/officeDocument/2006/relationships/hyperlink" Target="https://psychcentral.com/autism/comparison-of-boys-and-girls-living-with-autism-spectrum-disorder" TargetMode="External"/><Relationship Id="rId14" Type="http://schemas.openxmlformats.org/officeDocument/2006/relationships/hyperlink" Target="https://hbr.org/2022/06/an-intersectional-approach-to-inclusion-at-work" TargetMode="External"/><Relationship Id="rId22" Type="http://schemas.openxmlformats.org/officeDocument/2006/relationships/hyperlink" Target="https://www.workdesign.com/2025/02/bridging-the-divide-designing-internships-for-neurodiverse-success/" TargetMode="External"/><Relationship Id="rId27" Type="http://schemas.openxmlformats.org/officeDocument/2006/relationships/hyperlink" Target="https://pmc.ncbi.nlm.nih.gov/articles/PMC8992906/" TargetMode="External"/><Relationship Id="rId30" Type="http://schemas.openxmlformats.org/officeDocument/2006/relationships/hyperlink" Target="https://neurodivergentinsights.com/autism-infographics/autismandtrauma" TargetMode="External"/><Relationship Id="rId35" Type="http://schemas.openxmlformats.org/officeDocument/2006/relationships/hyperlink" Target="https://researchportal.bath.ac.uk/en/publications/interactive-lessons-are-great-but-too-much-is-too-much-hearing-ou" TargetMode="External"/><Relationship Id="rId43" Type="http://schemas.openxmlformats.org/officeDocument/2006/relationships/hyperlink" Target="https://resources.biginterview.com/interviews-101/neurodiversity-challenges-job-interviews/" TargetMode="External"/><Relationship Id="rId48" Type="http://schemas.openxmlformats.org/officeDocument/2006/relationships/hyperlink" Target="https://ca.specialisterne.com/neuro-inclusive-approaches-to-on-the-job-training-exploring-strengths-based-strategies/" TargetMode="External"/><Relationship Id="rId56" Type="http://schemas.openxmlformats.org/officeDocument/2006/relationships/hyperlink" Target="https://www.cambridge.org/core/journals/journal-of-management-and-organization/article/advantages-and-challenges-of-neurodiversity-employment-in-organizations/E00D823A30F04CA4EA502014329C1CE9" TargetMode="External"/><Relationship Id="rId64" Type="http://schemas.openxmlformats.org/officeDocument/2006/relationships/hyperlink" Target="https://khironclinics.com/blog/trauma-and-neurodiversity/" TargetMode="External"/><Relationship Id="rId69" Type="http://schemas.openxmlformats.org/officeDocument/2006/relationships/hyperlink" Target="https://welldoing.org/article/whats-the-relationship-neurodiveristy-trauma" TargetMode="External"/><Relationship Id="rId77" Type="http://schemas.openxmlformats.org/officeDocument/2006/relationships/header" Target="header3.xml"/><Relationship Id="rId8" Type="http://schemas.openxmlformats.org/officeDocument/2006/relationships/hyperlink" Target="https://www.thriveautismcoaching.com/post/10-best-jobs-for-autistic-adults" TargetMode="External"/><Relationship Id="rId51" Type="http://schemas.openxmlformats.org/officeDocument/2006/relationships/hyperlink" Target="https://blog.bestpracticeinstitute.org/prepping-neurodiverse-candidates-for-job-interviews/" TargetMode="External"/><Relationship Id="rId72" Type="http://schemas.openxmlformats.org/officeDocument/2006/relationships/hyperlink" Target="https://www.news-medical.net/news/20230911/Workplace-masking-insights-into-the-hidden-realities-of-social-adaptation.aspx"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3sc.org/a-critical-analysis-of-current-research-on-trauma-and-neurodiversity-arguments-and-counter-arguments/" TargetMode="External"/><Relationship Id="rId17" Type="http://schemas.openxmlformats.org/officeDocument/2006/relationships/hyperlink" Target="https://hbr.org/2021/12/autism-doesnt-hold-people-back-at-work-discrimination-does" TargetMode="External"/><Relationship Id="rId25" Type="http://schemas.openxmlformats.org/officeDocument/2006/relationships/hyperlink" Target="https://www.insidehighered.com/news/diversity/disability/2023/12/14/creating-career-pathways-neurodiverse-students" TargetMode="External"/><Relationship Id="rId33" Type="http://schemas.openxmlformats.org/officeDocument/2006/relationships/hyperlink" Target="https://www.usnews.com/education/articles/how-to-navigate-college-as-a-neurodivergent-student" TargetMode="External"/><Relationship Id="rId38" Type="http://schemas.openxmlformats.org/officeDocument/2006/relationships/hyperlink" Target="https://www.psychologytoday.com/us/blog/beyond-mental-health/202311/i-promise-im-not-trying-to-be-inconsiderate" TargetMode="External"/><Relationship Id="rId46" Type="http://schemas.openxmlformats.org/officeDocument/2006/relationships/hyperlink" Target="https://www.linkedin.com/pulse/neurodiversity-101-navigating-intersection-trauma-prof-amanda-kirby-ahoke/" TargetMode="External"/><Relationship Id="rId59" Type="http://schemas.openxmlformats.org/officeDocument/2006/relationships/hyperlink" Target="https://thesciencesurvey.com/arts-entertainment/2024/01/16/the-good-the-bad-and-the-ugly-the-portrayal-of-autism-in-the-media/" TargetMode="External"/><Relationship Id="rId67" Type="http://schemas.openxmlformats.org/officeDocument/2006/relationships/hyperlink" Target="https://psycnet.apa.org/fulltext/2024-75944-001.html" TargetMode="External"/><Relationship Id="rId20" Type="http://schemas.openxmlformats.org/officeDocument/2006/relationships/hyperlink" Target="https://elifesciences.org/inside-elife/44d04224/being-neurodivergent-in-academia-why-sparks-of-change-is-publishing-stories-from-neurodivergent-researchers" TargetMode="External"/><Relationship Id="rId41" Type="http://schemas.openxmlformats.org/officeDocument/2006/relationships/hyperlink" Target="https://www.nnlm.gov/reading-club/topic/331" TargetMode="External"/><Relationship Id="rId54" Type="http://schemas.openxmlformats.org/officeDocument/2006/relationships/hyperlink" Target="https://link.springer.com/article/10.1007/s10803-024-06403-5" TargetMode="External"/><Relationship Id="rId62" Type="http://schemas.openxmlformats.org/officeDocument/2006/relationships/hyperlink" Target="https://www.linkedin.com/pulse/what-educational-trama-looks-like-neurodivergent-gwendolyn/" TargetMode="External"/><Relationship Id="rId70" Type="http://schemas.openxmlformats.org/officeDocument/2006/relationships/hyperlink" Target="https://www.psychologytoday.com/us/blog/women-autism-spectrum-disorder/202211/why-autistic-people-can-struggle-in-the-workplace"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ournals.sagepub.com/doi/10.1177/27546330241291769" TargetMode="External"/><Relationship Id="rId23" Type="http://schemas.openxmlformats.org/officeDocument/2006/relationships/hyperlink" Target="https://pmc.ncbi.nlm.nih.gov/articles/PMC10024274/" TargetMode="External"/><Relationship Id="rId28" Type="http://schemas.openxmlformats.org/officeDocument/2006/relationships/hyperlink" Target="https://link.springer.com/article/10.1007/s10734-023-01097-7" TargetMode="External"/><Relationship Id="rId36" Type="http://schemas.openxmlformats.org/officeDocument/2006/relationships/hyperlink" Target="https://www.bjien.be/en/articles/intersectional-neurodiversity-workplace/" TargetMode="External"/><Relationship Id="rId49" Type="http://schemas.openxmlformats.org/officeDocument/2006/relationships/hyperlink" Target="https://www.nature.com/articles/srep40700" TargetMode="External"/><Relationship Id="rId57" Type="http://schemas.openxmlformats.org/officeDocument/2006/relationships/hyperlink" Target="https://thecanarycode.com/" TargetMode="External"/><Relationship Id="rId10" Type="http://schemas.openxmlformats.org/officeDocument/2006/relationships/hyperlink" Target="https://www.forbes.com/councils/forbescoachescouncil/2021/04/29/13-productive-ways-to-support-neurodivergent-employees/" TargetMode="External"/><Relationship Id="rId31" Type="http://schemas.openxmlformats.org/officeDocument/2006/relationships/hyperlink" Target="https://transloc.com/blog/how-colleges-can-make-campuses-more-accommodating-to-neurodivergent-students/" TargetMode="External"/><Relationship Id="rId44" Type="http://schemas.openxmlformats.org/officeDocument/2006/relationships/hyperlink" Target="https://www.pearspllc.com/neurodiversity-in-popular-culture-representation-and-misconceptions/" TargetMode="External"/><Relationship Id="rId52" Type="http://schemas.openxmlformats.org/officeDocument/2006/relationships/hyperlink" Target="https://socialwork.buffalo.edu/content/dam/socialwork/home/teaching-resources/3-4-Principles-TITL-Carello.pdf" TargetMode="External"/><Relationship Id="rId60" Type="http://schemas.openxmlformats.org/officeDocument/2006/relationships/hyperlink" Target="https://www.psychologytoday.com/us/blog/living-neurodivergence/202403/the-struggles-and-strengths-of-trauma-disorders" TargetMode="External"/><Relationship Id="rId65" Type="http://schemas.openxmlformats.org/officeDocument/2006/relationships/hyperlink" Target="https://aane.org/autism-info-faqs/library/understanding-autistic-masking-in-the-workplace/" TargetMode="External"/><Relationship Id="rId73" Type="http://schemas.openxmlformats.org/officeDocument/2006/relationships/header" Target="header1.xml"/><Relationship Id="rId78" Type="http://schemas.openxmlformats.org/officeDocument/2006/relationships/footer" Target="footer3.xml"/><Relationship Id="rId81"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https://www.thehrdirector.com/features/diversity-and-equality/10-ways-support-neurodivergent-people-workplace/" TargetMode="External"/><Relationship Id="rId13" Type="http://schemas.openxmlformats.org/officeDocument/2006/relationships/hyperlink" Target="https://news.bloomberglaw.com/daily-labor-report/ada-generation-fuels-rise-in-neurodiverse-employee-bias-claims" TargetMode="External"/><Relationship Id="rId18" Type="http://schemas.openxmlformats.org/officeDocument/2006/relationships/hyperlink" Target="https://hechingerreport.org/the-quest-for-embodied-equity-on-college-campuses-focuses-on-neurodivergent-students/" TargetMode="External"/><Relationship Id="rId39" Type="http://schemas.openxmlformats.org/officeDocument/2006/relationships/hyperlink" Target="https://www.workdesign.com/2025/02/lost-in-transition-why-the-workforce-fails-neurodivergent-graduates/" TargetMode="External"/><Relationship Id="rId34" Type="http://schemas.openxmlformats.org/officeDocument/2006/relationships/hyperlink" Target="https://trainingindustry.com/articles/diversity-equity-and-inclusion/inclusive-training-strategies-for-neurodivergent-learners/" TargetMode="External"/><Relationship Id="rId50" Type="http://schemas.openxmlformats.org/officeDocument/2006/relationships/hyperlink" Target="https://www.cipd.org/en/about/press-releases/one-in-five-neurodivergent-employees-experienced-harassment-or-discrimination-at-work/" TargetMode="External"/><Relationship Id="rId55" Type="http://schemas.openxmlformats.org/officeDocument/2006/relationships/hyperlink" Target="https://sheridan.brown.edu/resources/inclusive-teaching/supporting-neurodivergent-students-classroom" TargetMode="External"/><Relationship Id="rId76" Type="http://schemas.openxmlformats.org/officeDocument/2006/relationships/footer" Target="footer2.xml"/><Relationship Id="rId7" Type="http://schemas.openxmlformats.org/officeDocument/2006/relationships/hyperlink" Target="https://www.thriveautismcoaching.com/post/8-worst-jobs-for-autistic-adults" TargetMode="External"/><Relationship Id="rId71" Type="http://schemas.openxmlformats.org/officeDocument/2006/relationships/hyperlink" Target="https://www.psychologytoday.com/us/blog/wildly-neurodivergent/202502/why-late-diagnoses-hit-different" TargetMode="External"/><Relationship Id="rId2" Type="http://schemas.openxmlformats.org/officeDocument/2006/relationships/styles" Target="styles.xml"/><Relationship Id="rId29" Type="http://schemas.openxmlformats.org/officeDocument/2006/relationships/hyperlink" Target="https://www.straitstimes.com/business/invest/what-can-be-done-to-better-the-messy-transition-from-school-to-work-for-neurodiverse" TargetMode="External"/><Relationship Id="rId24" Type="http://schemas.openxmlformats.org/officeDocument/2006/relationships/hyperlink" Target="https://www.frontiersin.org/journals/psychology/articles/10.3389/fpsyg.2023.1093290/full" TargetMode="External"/><Relationship Id="rId40" Type="http://schemas.openxmlformats.org/officeDocument/2006/relationships/hyperlink" Target="https://kdhcollective.kdholmeslpc.com/kdh-collective/navigating-neurodivergence-trauma" TargetMode="External"/><Relationship Id="rId45" Type="http://schemas.openxmlformats.org/officeDocument/2006/relationships/hyperlink" Target="https://positivepsychology.com/neurodiversity-in-the-workplace/" TargetMode="External"/><Relationship Id="rId66" Type="http://schemas.openxmlformats.org/officeDocument/2006/relationships/hyperlink" Target="https://www.nm.org/healthbeat/healthy-tips/Understanding-Neuro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3919</Words>
  <Characters>22343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Toscano, Caroline</dc:creator>
  <cp:keywords/>
  <dc:description/>
  <cp:lastModifiedBy>Caroline Toscano</cp:lastModifiedBy>
  <cp:revision>3</cp:revision>
  <dcterms:created xsi:type="dcterms:W3CDTF">2025-10-14T20:56:00Z</dcterms:created>
  <dcterms:modified xsi:type="dcterms:W3CDTF">2025-10-14T20:57:00Z</dcterms:modified>
</cp:coreProperties>
</file>