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41DB7B" w14:textId="40D6176F" w:rsidR="002F488F" w:rsidRDefault="00C46F10" w:rsidP="00C46F10">
      <w:r>
        <w:rPr>
          <w:noProof/>
        </w:rPr>
        <w:drawing>
          <wp:anchor distT="0" distB="0" distL="114300" distR="114300" simplePos="0" relativeHeight="251658240" behindDoc="0" locked="0" layoutInCell="1" allowOverlap="1" wp14:anchorId="7255B94F" wp14:editId="64B98EB8">
            <wp:simplePos x="0" y="0"/>
            <wp:positionH relativeFrom="column">
              <wp:posOffset>-546056</wp:posOffset>
            </wp:positionH>
            <wp:positionV relativeFrom="paragraph">
              <wp:posOffset>-614395</wp:posOffset>
            </wp:positionV>
            <wp:extent cx="7082658" cy="9443545"/>
            <wp:effectExtent l="0" t="0" r="444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658" cy="944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4DD044" w14:textId="77777777" w:rsidR="002F488F" w:rsidRDefault="002F488F">
      <w:r>
        <w:br w:type="page"/>
      </w:r>
    </w:p>
    <w:p w14:paraId="6A5B9628" w14:textId="52034A21" w:rsidR="007F3D21" w:rsidRDefault="007F3D21" w:rsidP="007F3D21">
      <w:pPr>
        <w:pStyle w:val="Heading1"/>
      </w:pPr>
      <w:r>
        <w:lastRenderedPageBreak/>
        <w:t>Links</w:t>
      </w:r>
    </w:p>
    <w:p w14:paraId="24252A57" w14:textId="502303F4" w:rsidR="00081742" w:rsidRDefault="00DB50C6" w:rsidP="00C46F10">
      <w:r>
        <w:t>#WOCinTech</w:t>
      </w:r>
      <w:r w:rsidR="0004657D">
        <w:t xml:space="preserve"> Chat Creative Commons stock photos </w:t>
      </w:r>
      <w:hyperlink r:id="rId7" w:history="1">
        <w:r w:rsidR="001B6B60" w:rsidRPr="000D2BD9">
          <w:rPr>
            <w:rStyle w:val="Hyperlink"/>
          </w:rPr>
          <w:t>https://www.flickr.com/photos/wocintechchat?s=09</w:t>
        </w:r>
      </w:hyperlink>
      <w:r w:rsidR="002307F2">
        <w:t xml:space="preserve"> (photos used in poster)</w:t>
      </w:r>
    </w:p>
    <w:p w14:paraId="43F898E0" w14:textId="3F99904D" w:rsidR="001B6B60" w:rsidRDefault="001B6B60" w:rsidP="00C46F10">
      <w:r>
        <w:t xml:space="preserve">PICHA free </w:t>
      </w:r>
      <w:r w:rsidR="00AE3510">
        <w:t xml:space="preserve">XS images </w:t>
      </w:r>
      <w:hyperlink r:id="rId8" w:history="1">
        <w:r w:rsidR="00AE3510" w:rsidRPr="000D2BD9">
          <w:rPr>
            <w:rStyle w:val="Hyperlink"/>
          </w:rPr>
          <w:t>https://pichastock.lpages.co/xs-free-image/</w:t>
        </w:r>
      </w:hyperlink>
      <w:r w:rsidR="00AE3510">
        <w:t xml:space="preserve"> </w:t>
      </w:r>
    </w:p>
    <w:p w14:paraId="0141A847" w14:textId="5EDAA9A3" w:rsidR="00BC6584" w:rsidRDefault="00BC6584" w:rsidP="00C46F10">
      <w:r>
        <w:t>The Stockpile</w:t>
      </w:r>
      <w:r w:rsidR="00B95558">
        <w:t xml:space="preserve"> by CreateHER </w:t>
      </w:r>
      <w:r>
        <w:t xml:space="preserve"> </w:t>
      </w:r>
      <w:hyperlink r:id="rId9" w:history="1">
        <w:r w:rsidRPr="000D2BD9">
          <w:rPr>
            <w:rStyle w:val="Hyperlink"/>
          </w:rPr>
          <w:t>https://createherstock.pixieset.com/2020-photo-packs/</w:t>
        </w:r>
      </w:hyperlink>
      <w:r>
        <w:t xml:space="preserve"> </w:t>
      </w:r>
    </w:p>
    <w:p w14:paraId="2365D192" w14:textId="70DC0FB7" w:rsidR="00BA5402" w:rsidRDefault="00BA5402" w:rsidP="00C46F10">
      <w:r>
        <w:t>Alex Bayley</w:t>
      </w:r>
      <w:r w:rsidR="00B95558">
        <w:t>’s</w:t>
      </w:r>
      <w:r>
        <w:t xml:space="preserve"> Diverse and inclusive stock photography </w:t>
      </w:r>
      <w:hyperlink r:id="rId10" w:history="1">
        <w:r w:rsidR="00B95558" w:rsidRPr="000D2BD9">
          <w:rPr>
            <w:rStyle w:val="Hyperlink"/>
          </w:rPr>
          <w:t>https://alexbayley.id.au/resources/diverse-and-inclusive-stock-photography/</w:t>
        </w:r>
      </w:hyperlink>
      <w:r w:rsidR="00B95558">
        <w:t xml:space="preserve"> </w:t>
      </w:r>
    </w:p>
    <w:p w14:paraId="4553CF80" w14:textId="00224DF3" w:rsidR="00FE78E0" w:rsidRDefault="00FE78E0" w:rsidP="00C46F10">
      <w:r>
        <w:t xml:space="preserve">Support Student Success With Culturally Responsive Course Design </w:t>
      </w:r>
      <w:hyperlink r:id="rId11" w:history="1">
        <w:r w:rsidRPr="000D2BD9">
          <w:rPr>
            <w:rStyle w:val="Hyperlink"/>
          </w:rPr>
          <w:t>https://www.qualitymatters.org/qa-resources/resource-center/articles-resources/culturally-responsive-design</w:t>
        </w:r>
      </w:hyperlink>
      <w:r>
        <w:t xml:space="preserve"> </w:t>
      </w:r>
    </w:p>
    <w:p w14:paraId="3F150BF7" w14:textId="5C10F0FA" w:rsidR="00D740C1" w:rsidRPr="00C46F10" w:rsidRDefault="0003554B" w:rsidP="00C46F10">
      <w:r w:rsidRPr="0003554B">
        <w:t>The danger of a single story</w:t>
      </w:r>
      <w:r>
        <w:t xml:space="preserve"> by </w:t>
      </w:r>
      <w:r w:rsidRPr="0003554B">
        <w:t>Chimamanda Adichie</w:t>
      </w:r>
      <w:r>
        <w:t xml:space="preserve"> </w:t>
      </w:r>
      <w:hyperlink r:id="rId12" w:history="1">
        <w:r w:rsidRPr="000D2BD9">
          <w:rPr>
            <w:rStyle w:val="Hyperlink"/>
          </w:rPr>
          <w:t>https://www.ted.com/talks/chimamanda_ngozi_adichie_the_danger_of_a_single_story</w:t>
        </w:r>
      </w:hyperlink>
      <w:r>
        <w:t xml:space="preserve"> </w:t>
      </w:r>
    </w:p>
    <w:sectPr w:rsidR="00D740C1" w:rsidRPr="00C46F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84A4BF" w14:textId="77777777" w:rsidR="009079D9" w:rsidRDefault="009079D9" w:rsidP="009079D9">
      <w:pPr>
        <w:spacing w:after="0" w:line="240" w:lineRule="auto"/>
      </w:pPr>
      <w:r>
        <w:separator/>
      </w:r>
    </w:p>
  </w:endnote>
  <w:endnote w:type="continuationSeparator" w:id="0">
    <w:p w14:paraId="4B376574" w14:textId="77777777" w:rsidR="009079D9" w:rsidRDefault="009079D9" w:rsidP="0090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AC9F3" w14:textId="77777777" w:rsidR="009079D9" w:rsidRDefault="009079D9" w:rsidP="009079D9">
      <w:pPr>
        <w:spacing w:after="0" w:line="240" w:lineRule="auto"/>
      </w:pPr>
      <w:r>
        <w:separator/>
      </w:r>
    </w:p>
  </w:footnote>
  <w:footnote w:type="continuationSeparator" w:id="0">
    <w:p w14:paraId="6FE20CC2" w14:textId="77777777" w:rsidR="009079D9" w:rsidRDefault="009079D9" w:rsidP="009079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F10"/>
    <w:rsid w:val="0003554B"/>
    <w:rsid w:val="0004657D"/>
    <w:rsid w:val="000768F9"/>
    <w:rsid w:val="00081742"/>
    <w:rsid w:val="001B6B60"/>
    <w:rsid w:val="002307F2"/>
    <w:rsid w:val="002F488F"/>
    <w:rsid w:val="00402E5D"/>
    <w:rsid w:val="007F3D21"/>
    <w:rsid w:val="00836091"/>
    <w:rsid w:val="009079D9"/>
    <w:rsid w:val="00AE3510"/>
    <w:rsid w:val="00B95558"/>
    <w:rsid w:val="00BA5402"/>
    <w:rsid w:val="00BC6584"/>
    <w:rsid w:val="00C46F10"/>
    <w:rsid w:val="00D740C1"/>
    <w:rsid w:val="00DB50C6"/>
    <w:rsid w:val="00FE7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2FEEB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3D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B6B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6B6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F3D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9079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9D9"/>
  </w:style>
  <w:style w:type="paragraph" w:styleId="Footer">
    <w:name w:val="footer"/>
    <w:basedOn w:val="Normal"/>
    <w:link w:val="FooterChar"/>
    <w:uiPriority w:val="99"/>
    <w:unhideWhenUsed/>
    <w:rsid w:val="009079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66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chastock.lpages.co/xs-free-image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lickr.com/photos/wocintechchat?s=09" TargetMode="External"/><Relationship Id="rId12" Type="http://schemas.openxmlformats.org/officeDocument/2006/relationships/hyperlink" Target="https://www.ted.com/talks/chimamanda_ngozi_adichie_the_danger_of_a_single_story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qualitymatters.org/qa-resources/resource-center/articles-resources/culturally-responsive-design" TargetMode="External"/><Relationship Id="rId5" Type="http://schemas.openxmlformats.org/officeDocument/2006/relationships/endnotes" Target="endnotes.xml"/><Relationship Id="rId10" Type="http://schemas.openxmlformats.org/officeDocument/2006/relationships/hyperlink" Target="https://alexbayley.id.au/resources/diverse-and-inclusive-stock-photography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reateherstock.pixieset.com/2020-photo-pack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2022-04-21T06:53:00Z</dcterms:created>
  <dcterms:modified xsi:type="dcterms:W3CDTF">2022-04-21T06:53:00Z</dcterms:modified>
</cp:coreProperties>
</file>